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5B380F">
        <w:tc>
          <w:tcPr>
            <w:tcW w:w="5670" w:type="dxa"/>
          </w:tcPr>
          <w:p w14:paraId="47F3FA14" w14:textId="77777777" w:rsidR="00666BDD" w:rsidRDefault="00666BDD" w:rsidP="005B380F">
            <w:pPr>
              <w:pStyle w:val="af1"/>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0CE9BA28" w14:textId="70C19118" w:rsidR="00832EBB" w:rsidRDefault="000F0FC3" w:rsidP="00AE12B1">
          <w:pPr>
            <w:spacing w:before="240"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sidR="005B380F">
            <w:rPr>
              <w:rFonts w:ascii="Times New Roman" w:eastAsia="Arial Unicode MS" w:hAnsi="Times New Roman" w:cs="Times New Roman"/>
              <w:sz w:val="40"/>
              <w:szCs w:val="40"/>
            </w:rPr>
            <w:t>Слесарная работа с металлом</w:t>
          </w:r>
          <w:r w:rsidRPr="00D83E4E">
            <w:rPr>
              <w:rFonts w:ascii="Times New Roman" w:eastAsia="Arial Unicode MS" w:hAnsi="Times New Roman" w:cs="Times New Roman"/>
              <w:sz w:val="40"/>
              <w:szCs w:val="40"/>
            </w:rPr>
            <w:t>»</w:t>
          </w:r>
        </w:p>
        <w:p w14:paraId="723989CC" w14:textId="14C3FD30" w:rsidR="00D83E4E" w:rsidRPr="00D83E4E" w:rsidRDefault="005B380F" w:rsidP="00C17B01">
          <w:pPr>
            <w:spacing w:after="0" w:line="360" w:lineRule="auto"/>
            <w:jc w:val="center"/>
            <w:rPr>
              <w:rFonts w:ascii="Times New Roman" w:eastAsia="Arial Unicode MS" w:hAnsi="Times New Roman" w:cs="Times New Roman"/>
              <w:sz w:val="36"/>
              <w:szCs w:val="36"/>
            </w:rPr>
          </w:pPr>
          <w:r w:rsidRPr="00DF65F6">
            <w:rPr>
              <w:rFonts w:ascii="Times New Roman" w:eastAsia="Arial Unicode MS" w:hAnsi="Times New Roman" w:cs="Times New Roman"/>
              <w:sz w:val="36"/>
              <w:szCs w:val="36"/>
            </w:rPr>
            <w:t>Регионального</w:t>
          </w:r>
          <w:r w:rsidR="00DF65F6">
            <w:rPr>
              <w:rFonts w:ascii="Times New Roman" w:eastAsia="Arial Unicode MS" w:hAnsi="Times New Roman" w:cs="Times New Roman"/>
              <w:sz w:val="36"/>
              <w:szCs w:val="36"/>
            </w:rPr>
            <w:t xml:space="preserve"> этапа</w:t>
          </w:r>
          <w:r w:rsidR="009E5BD9">
            <w:rPr>
              <w:rFonts w:ascii="Times New Roman" w:eastAsia="Arial Unicode MS" w:hAnsi="Times New Roman" w:cs="Times New Roman"/>
              <w:sz w:val="36"/>
              <w:szCs w:val="36"/>
            </w:rPr>
            <w:t xml:space="preserve"> </w:t>
          </w:r>
          <w:r w:rsidR="00D83E4E" w:rsidRPr="00D83E4E">
            <w:rPr>
              <w:rFonts w:ascii="Times New Roman" w:eastAsia="Arial Unicode MS" w:hAnsi="Times New Roman" w:cs="Times New Roman"/>
              <w:sz w:val="36"/>
              <w:szCs w:val="36"/>
            </w:rPr>
            <w:t>Чемпионата по профессиональному мастерству</w:t>
          </w:r>
          <w:r w:rsidR="00D83E4E">
            <w:rPr>
              <w:rFonts w:ascii="Times New Roman" w:eastAsia="Arial Unicode MS" w:hAnsi="Times New Roman" w:cs="Times New Roman"/>
              <w:sz w:val="36"/>
              <w:szCs w:val="36"/>
            </w:rPr>
            <w:t xml:space="preserve"> «Профессионалы» в 20</w:t>
          </w:r>
          <w:r w:rsidR="00894617">
            <w:rPr>
              <w:rFonts w:ascii="Times New Roman" w:eastAsia="Arial Unicode MS" w:hAnsi="Times New Roman" w:cs="Times New Roman"/>
              <w:sz w:val="36"/>
              <w:szCs w:val="36"/>
            </w:rPr>
            <w:t>26</w:t>
          </w:r>
          <w:r w:rsidR="00D83E4E">
            <w:rPr>
              <w:rFonts w:ascii="Times New Roman" w:eastAsia="Arial Unicode MS" w:hAnsi="Times New Roman" w:cs="Times New Roman"/>
              <w:sz w:val="36"/>
              <w:szCs w:val="36"/>
            </w:rPr>
            <w:t>г.</w:t>
          </w:r>
        </w:p>
        <w:p w14:paraId="7D975935" w14:textId="07C379DD" w:rsidR="00334165" w:rsidRPr="00A204BB" w:rsidRDefault="00FA72C3" w:rsidP="00C17B01">
          <w:pPr>
            <w:spacing w:after="0" w:line="360" w:lineRule="auto"/>
            <w:jc w:val="center"/>
            <w:rPr>
              <w:rFonts w:ascii="Times New Roman" w:eastAsia="Arial Unicode MS" w:hAnsi="Times New Roman" w:cs="Times New Roman"/>
              <w:sz w:val="72"/>
              <w:szCs w:val="72"/>
            </w:rPr>
          </w:pPr>
        </w:p>
      </w:sdtContent>
    </w:sdt>
    <w:p w14:paraId="32464DCD" w14:textId="6E034DD8" w:rsidR="006C6D6D" w:rsidRDefault="006C6D6D" w:rsidP="00C17B01">
      <w:pPr>
        <w:spacing w:after="0" w:line="360" w:lineRule="auto"/>
        <w:rPr>
          <w:rFonts w:ascii="Times New Roman" w:hAnsi="Times New Roman" w:cs="Times New Roman"/>
          <w:lang w:bidi="en-US"/>
        </w:rPr>
      </w:pPr>
    </w:p>
    <w:p w14:paraId="0FCE54D4" w14:textId="7998F824" w:rsidR="009B18A2" w:rsidRDefault="009B18A2" w:rsidP="00C17B01">
      <w:pPr>
        <w:spacing w:after="0" w:line="360" w:lineRule="auto"/>
        <w:rPr>
          <w:rFonts w:ascii="Times New Roman" w:hAnsi="Times New Roman" w:cs="Times New Roman"/>
          <w:lang w:bidi="en-US"/>
        </w:rPr>
      </w:pPr>
    </w:p>
    <w:p w14:paraId="7C7486F1" w14:textId="1D69D426" w:rsidR="009B18A2" w:rsidRDefault="009B18A2" w:rsidP="00C17B01">
      <w:pPr>
        <w:spacing w:after="0" w:line="360" w:lineRule="auto"/>
        <w:rPr>
          <w:rFonts w:ascii="Times New Roman" w:hAnsi="Times New Roman" w:cs="Times New Roman"/>
          <w:lang w:bidi="en-US"/>
        </w:rPr>
      </w:pPr>
    </w:p>
    <w:p w14:paraId="7FFC6E5F" w14:textId="12233809" w:rsidR="009B18A2" w:rsidRDefault="009B18A2" w:rsidP="00C17B01">
      <w:pPr>
        <w:spacing w:after="0" w:line="360" w:lineRule="auto"/>
        <w:rPr>
          <w:rFonts w:ascii="Times New Roman" w:hAnsi="Times New Roman" w:cs="Times New Roman"/>
          <w:lang w:bidi="en-US"/>
        </w:rPr>
      </w:pPr>
    </w:p>
    <w:p w14:paraId="6C297F1E" w14:textId="0EFE978A"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6EBD5D4C" w14:textId="71B11D4C" w:rsidR="009B18A2" w:rsidRDefault="009B18A2" w:rsidP="00C17B01">
      <w:pPr>
        <w:spacing w:after="0" w:line="360" w:lineRule="auto"/>
        <w:rPr>
          <w:rFonts w:ascii="Times New Roman" w:hAnsi="Times New Roman" w:cs="Times New Roman"/>
          <w:lang w:bidi="en-US"/>
        </w:rPr>
      </w:pPr>
    </w:p>
    <w:p w14:paraId="7E63A18F" w14:textId="0235B8EC" w:rsidR="009B18A2" w:rsidRDefault="009B18A2" w:rsidP="00C17B01">
      <w:pPr>
        <w:spacing w:after="0" w:line="360" w:lineRule="auto"/>
        <w:rPr>
          <w:rFonts w:ascii="Times New Roman" w:hAnsi="Times New Roman" w:cs="Times New Roman"/>
          <w:lang w:bidi="en-US"/>
        </w:rPr>
      </w:pPr>
    </w:p>
    <w:p w14:paraId="3FE53A15" w14:textId="1AC60F5C" w:rsidR="009B18A2" w:rsidRDefault="00894617" w:rsidP="009B18A2">
      <w:pPr>
        <w:spacing w:after="0" w:line="360" w:lineRule="auto"/>
        <w:jc w:val="center"/>
        <w:rPr>
          <w:rFonts w:ascii="Times New Roman" w:hAnsi="Times New Roman" w:cs="Times New Roman"/>
          <w:lang w:bidi="en-US"/>
        </w:rPr>
      </w:pPr>
      <w:r>
        <w:rPr>
          <w:rFonts w:ascii="Times New Roman" w:hAnsi="Times New Roman" w:cs="Times New Roman"/>
          <w:lang w:bidi="en-US"/>
        </w:rPr>
        <w:t>2025</w:t>
      </w:r>
      <w:r w:rsidR="009E5BD9">
        <w:rPr>
          <w:rFonts w:ascii="Times New Roman" w:hAnsi="Times New Roman" w:cs="Times New Roman"/>
          <w:lang w:bidi="en-US"/>
        </w:rPr>
        <w:t xml:space="preserve"> г.</w:t>
      </w:r>
    </w:p>
    <w:p w14:paraId="4E237B94" w14:textId="264A6BCD"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3098138E"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5532F29F" w14:textId="77777777"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14:paraId="7B595EFF" w14:textId="7325ECA1" w:rsidR="00E2139C" w:rsidRPr="00E2139C" w:rsidRDefault="0029547E" w:rsidP="00E2139C">
      <w:pPr>
        <w:pStyle w:val="11"/>
        <w:spacing w:line="276" w:lineRule="auto"/>
        <w:rPr>
          <w:rStyle w:val="ae"/>
          <w:rFonts w:ascii="Times New Roman" w:hAnsi="Times New Roman"/>
          <w:szCs w:val="24"/>
        </w:rPr>
      </w:pPr>
      <w:r w:rsidRPr="00A4187F">
        <w:rPr>
          <w:rFonts w:ascii="Times New Roman" w:hAnsi="Times New Roman"/>
          <w:szCs w:val="24"/>
          <w:lang w:val="ru-RU" w:eastAsia="ru-RU"/>
        </w:rPr>
        <w:fldChar w:fldCharType="begin"/>
      </w:r>
      <w:r w:rsidRPr="00A4187F">
        <w:rPr>
          <w:rFonts w:ascii="Times New Roman" w:hAnsi="Times New Roman"/>
          <w:szCs w:val="24"/>
          <w:lang w:val="ru-RU" w:eastAsia="ru-RU"/>
        </w:rPr>
        <w:instrText xml:space="preserve"> TOC \o "1-2" \h \z \u </w:instrText>
      </w:r>
      <w:r w:rsidRPr="00A4187F">
        <w:rPr>
          <w:rFonts w:ascii="Times New Roman" w:hAnsi="Times New Roman"/>
          <w:szCs w:val="24"/>
          <w:lang w:val="ru-RU" w:eastAsia="ru-RU"/>
        </w:rPr>
        <w:fldChar w:fldCharType="separate"/>
      </w:r>
      <w:hyperlink w:anchor="_Toc152765290" w:history="1">
        <w:r w:rsidR="00E2139C" w:rsidRPr="00E2139C">
          <w:rPr>
            <w:rStyle w:val="ae"/>
            <w:rFonts w:ascii="Times New Roman" w:hAnsi="Times New Roman"/>
            <w:noProof/>
            <w:szCs w:val="24"/>
          </w:rPr>
          <w:t>1. ОСНОВНЫЕ ТРЕБОВАНИЯ КОМПЕТЕНЦИИ</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_Toc152765290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3</w:t>
        </w:r>
        <w:r w:rsidR="00E2139C" w:rsidRPr="00E2139C">
          <w:rPr>
            <w:rStyle w:val="ae"/>
            <w:rFonts w:ascii="Times New Roman" w:hAnsi="Times New Roman"/>
            <w:webHidden/>
            <w:szCs w:val="24"/>
          </w:rPr>
          <w:fldChar w:fldCharType="end"/>
        </w:r>
      </w:hyperlink>
    </w:p>
    <w:p w14:paraId="2E9E458A" w14:textId="56FD22F2" w:rsidR="00E2139C" w:rsidRPr="00E2139C" w:rsidRDefault="00FA72C3" w:rsidP="00E2139C">
      <w:pPr>
        <w:pStyle w:val="11"/>
        <w:spacing w:line="276" w:lineRule="auto"/>
        <w:rPr>
          <w:rStyle w:val="ae"/>
          <w:rFonts w:ascii="Times New Roman" w:hAnsi="Times New Roman"/>
          <w:szCs w:val="24"/>
        </w:rPr>
      </w:pPr>
      <w:hyperlink w:anchor="_Toc152765291" w:history="1">
        <w:r w:rsidR="00E2139C" w:rsidRPr="00E2139C">
          <w:rPr>
            <w:rStyle w:val="ae"/>
            <w:rFonts w:ascii="Times New Roman" w:hAnsi="Times New Roman"/>
            <w:noProof/>
            <w:szCs w:val="24"/>
          </w:rPr>
          <w:t>1.1. ОБЩИЕ СВЕДЕНИЯ О ТРЕБОВАНИЯХ КОМПЕТЕНЦИИ</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_Toc152765291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3</w:t>
        </w:r>
        <w:r w:rsidR="00E2139C" w:rsidRPr="00E2139C">
          <w:rPr>
            <w:rStyle w:val="ae"/>
            <w:rFonts w:ascii="Times New Roman" w:hAnsi="Times New Roman"/>
            <w:webHidden/>
            <w:szCs w:val="24"/>
          </w:rPr>
          <w:fldChar w:fldCharType="end"/>
        </w:r>
      </w:hyperlink>
    </w:p>
    <w:p w14:paraId="08DE7E00" w14:textId="6D5AE734" w:rsidR="00E2139C" w:rsidRPr="00E2139C" w:rsidRDefault="00FA72C3" w:rsidP="00E2139C">
      <w:pPr>
        <w:pStyle w:val="11"/>
        <w:spacing w:line="276" w:lineRule="auto"/>
        <w:rPr>
          <w:rStyle w:val="ae"/>
          <w:rFonts w:ascii="Times New Roman" w:hAnsi="Times New Roman"/>
          <w:szCs w:val="24"/>
        </w:rPr>
      </w:pPr>
      <w:hyperlink w:anchor="_Toc152765292" w:history="1">
        <w:r w:rsidR="00E2139C" w:rsidRPr="00E2139C">
          <w:rPr>
            <w:rStyle w:val="ae"/>
            <w:rFonts w:ascii="Times New Roman" w:hAnsi="Times New Roman"/>
            <w:noProof/>
            <w:szCs w:val="24"/>
          </w:rPr>
          <w:t>1.2. ПЕРЕЧЕНЬ ПРОФЕССИОНАЛЬНЫХ ЗАДАЧ СПЕЦИАЛИСТА ПО КОМПЕТЕНЦИИ «Слесарная работа с металлом»</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_Toc152765292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3</w:t>
        </w:r>
        <w:r w:rsidR="00E2139C" w:rsidRPr="00E2139C">
          <w:rPr>
            <w:rStyle w:val="ae"/>
            <w:rFonts w:ascii="Times New Roman" w:hAnsi="Times New Roman"/>
            <w:webHidden/>
            <w:szCs w:val="24"/>
          </w:rPr>
          <w:fldChar w:fldCharType="end"/>
        </w:r>
      </w:hyperlink>
    </w:p>
    <w:p w14:paraId="5A9488AF" w14:textId="2D2728D6" w:rsidR="00E2139C" w:rsidRPr="00E2139C" w:rsidRDefault="00FA72C3" w:rsidP="00E2139C">
      <w:pPr>
        <w:pStyle w:val="11"/>
        <w:spacing w:line="276" w:lineRule="auto"/>
        <w:rPr>
          <w:rStyle w:val="ae"/>
          <w:rFonts w:ascii="Times New Roman" w:hAnsi="Times New Roman"/>
          <w:szCs w:val="24"/>
        </w:rPr>
      </w:pPr>
      <w:hyperlink w:anchor="_Toc152765293" w:history="1">
        <w:r w:rsidR="00E2139C" w:rsidRPr="00E2139C">
          <w:rPr>
            <w:rStyle w:val="ae"/>
            <w:rFonts w:ascii="Times New Roman" w:hAnsi="Times New Roman"/>
            <w:noProof/>
            <w:szCs w:val="24"/>
          </w:rPr>
          <w:t>1.3. ТРЕБОВАНИЯ К СХЕМЕ ОЦЕНКИ</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_Toc152765293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9</w:t>
        </w:r>
        <w:r w:rsidR="00E2139C" w:rsidRPr="00E2139C">
          <w:rPr>
            <w:rStyle w:val="ae"/>
            <w:rFonts w:ascii="Times New Roman" w:hAnsi="Times New Roman"/>
            <w:webHidden/>
            <w:szCs w:val="24"/>
          </w:rPr>
          <w:fldChar w:fldCharType="end"/>
        </w:r>
      </w:hyperlink>
    </w:p>
    <w:p w14:paraId="0F4C94BE" w14:textId="6B9A91A2" w:rsidR="00E2139C" w:rsidRPr="00E2139C" w:rsidRDefault="00FA72C3" w:rsidP="00E2139C">
      <w:pPr>
        <w:pStyle w:val="11"/>
        <w:spacing w:line="276" w:lineRule="auto"/>
        <w:rPr>
          <w:rStyle w:val="ae"/>
          <w:rFonts w:ascii="Times New Roman" w:hAnsi="Times New Roman"/>
          <w:szCs w:val="24"/>
        </w:rPr>
      </w:pPr>
      <w:hyperlink w:anchor="_Toc152765294" w:history="1">
        <w:r w:rsidR="00E2139C" w:rsidRPr="00E2139C">
          <w:rPr>
            <w:rStyle w:val="ae"/>
            <w:rFonts w:ascii="Times New Roman" w:hAnsi="Times New Roman"/>
            <w:noProof/>
            <w:szCs w:val="24"/>
          </w:rPr>
          <w:t>1.4. СПЕЦИФИКАЦИЯ ОЦЕНКИ КОМПЕТЕНЦИИ</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_Toc152765294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9</w:t>
        </w:r>
        <w:r w:rsidR="00E2139C" w:rsidRPr="00E2139C">
          <w:rPr>
            <w:rStyle w:val="ae"/>
            <w:rFonts w:ascii="Times New Roman" w:hAnsi="Times New Roman"/>
            <w:webHidden/>
            <w:szCs w:val="24"/>
          </w:rPr>
          <w:fldChar w:fldCharType="end"/>
        </w:r>
      </w:hyperlink>
    </w:p>
    <w:p w14:paraId="07F2F779" w14:textId="145F6E16" w:rsidR="00E2139C" w:rsidRPr="00E2139C" w:rsidRDefault="00FA72C3" w:rsidP="00E2139C">
      <w:pPr>
        <w:pStyle w:val="11"/>
        <w:spacing w:line="276" w:lineRule="auto"/>
        <w:rPr>
          <w:rStyle w:val="ae"/>
          <w:rFonts w:ascii="Times New Roman" w:hAnsi="Times New Roman"/>
          <w:szCs w:val="24"/>
        </w:rPr>
      </w:pPr>
      <w:hyperlink w:anchor="_Toc152765295" w:history="1">
        <w:r w:rsidR="00E2139C" w:rsidRPr="00E2139C">
          <w:rPr>
            <w:rStyle w:val="ae"/>
            <w:rFonts w:ascii="Times New Roman" w:hAnsi="Times New Roman"/>
            <w:noProof/>
            <w:szCs w:val="24"/>
          </w:rPr>
          <w:t>1.5. КОНКУРСНОЕ ЗАДАНИЕ</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_Toc152765295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11</w:t>
        </w:r>
        <w:r w:rsidR="00E2139C" w:rsidRPr="00E2139C">
          <w:rPr>
            <w:rStyle w:val="ae"/>
            <w:rFonts w:ascii="Times New Roman" w:hAnsi="Times New Roman"/>
            <w:webHidden/>
            <w:szCs w:val="24"/>
          </w:rPr>
          <w:fldChar w:fldCharType="end"/>
        </w:r>
      </w:hyperlink>
    </w:p>
    <w:p w14:paraId="0F0C8426" w14:textId="77E24E6F" w:rsidR="00E2139C" w:rsidRPr="00E2139C" w:rsidRDefault="00FA72C3" w:rsidP="00E2139C">
      <w:pPr>
        <w:pStyle w:val="11"/>
        <w:spacing w:line="276" w:lineRule="auto"/>
        <w:rPr>
          <w:rStyle w:val="ae"/>
          <w:rFonts w:ascii="Times New Roman" w:hAnsi="Times New Roman"/>
          <w:szCs w:val="24"/>
        </w:rPr>
      </w:pPr>
      <w:hyperlink w:anchor="_Toc152765296" w:history="1">
        <w:r w:rsidR="00E2139C" w:rsidRPr="00E2139C">
          <w:rPr>
            <w:rStyle w:val="ae"/>
            <w:rFonts w:ascii="Times New Roman" w:hAnsi="Times New Roman"/>
            <w:noProof/>
            <w:szCs w:val="24"/>
          </w:rPr>
          <w:t>1.5.1. Разработка/выбор конкурсного задания</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_Toc152765296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11</w:t>
        </w:r>
        <w:r w:rsidR="00E2139C" w:rsidRPr="00E2139C">
          <w:rPr>
            <w:rStyle w:val="ae"/>
            <w:rFonts w:ascii="Times New Roman" w:hAnsi="Times New Roman"/>
            <w:webHidden/>
            <w:szCs w:val="24"/>
          </w:rPr>
          <w:fldChar w:fldCharType="end"/>
        </w:r>
      </w:hyperlink>
    </w:p>
    <w:p w14:paraId="6E365934" w14:textId="0A05D3D4" w:rsidR="00E2139C" w:rsidRPr="00E2139C" w:rsidRDefault="00FA72C3" w:rsidP="00E2139C">
      <w:pPr>
        <w:pStyle w:val="11"/>
        <w:spacing w:line="276" w:lineRule="auto"/>
        <w:rPr>
          <w:rStyle w:val="ae"/>
          <w:rFonts w:ascii="Times New Roman" w:hAnsi="Times New Roman"/>
          <w:szCs w:val="24"/>
        </w:rPr>
      </w:pPr>
      <w:hyperlink w:anchor="_Toc152765297" w:history="1">
        <w:r w:rsidR="00E2139C" w:rsidRPr="00E2139C">
          <w:rPr>
            <w:rStyle w:val="ae"/>
            <w:rFonts w:ascii="Times New Roman" w:hAnsi="Times New Roman"/>
            <w:noProof/>
            <w:szCs w:val="24"/>
          </w:rPr>
          <w:t>1.5.2. Структура модулей конкурсного задания</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_Toc152765297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11</w:t>
        </w:r>
        <w:r w:rsidR="00E2139C" w:rsidRPr="00E2139C">
          <w:rPr>
            <w:rStyle w:val="ae"/>
            <w:rFonts w:ascii="Times New Roman" w:hAnsi="Times New Roman"/>
            <w:webHidden/>
            <w:szCs w:val="24"/>
          </w:rPr>
          <w:fldChar w:fldCharType="end"/>
        </w:r>
      </w:hyperlink>
    </w:p>
    <w:p w14:paraId="360910F5" w14:textId="0F1D58D8" w:rsidR="00E2139C" w:rsidRPr="00E2139C" w:rsidRDefault="00FA72C3" w:rsidP="00E2139C">
      <w:pPr>
        <w:pStyle w:val="11"/>
        <w:spacing w:line="276" w:lineRule="auto"/>
        <w:rPr>
          <w:rStyle w:val="ae"/>
          <w:rFonts w:ascii="Times New Roman" w:hAnsi="Times New Roman"/>
          <w:szCs w:val="24"/>
        </w:rPr>
      </w:pPr>
      <w:hyperlink w:anchor="_Toc152765298" w:history="1">
        <w:r w:rsidR="00E2139C" w:rsidRPr="00E2139C">
          <w:rPr>
            <w:rStyle w:val="ae"/>
            <w:rFonts w:ascii="Times New Roman" w:hAnsi="Times New Roman"/>
            <w:noProof/>
            <w:szCs w:val="24"/>
          </w:rPr>
          <w:t>2. СПЕЦИАЛЬНЫЕ ПРАВИЛА КОМПЕТЕНЦИИ</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_Toc152765298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14</w:t>
        </w:r>
        <w:r w:rsidR="00E2139C" w:rsidRPr="00E2139C">
          <w:rPr>
            <w:rStyle w:val="ae"/>
            <w:rFonts w:ascii="Times New Roman" w:hAnsi="Times New Roman"/>
            <w:webHidden/>
            <w:szCs w:val="24"/>
          </w:rPr>
          <w:fldChar w:fldCharType="end"/>
        </w:r>
      </w:hyperlink>
    </w:p>
    <w:p w14:paraId="14DC6498" w14:textId="59FCD520" w:rsidR="00E2139C" w:rsidRPr="00E2139C" w:rsidRDefault="00FA72C3" w:rsidP="00E2139C">
      <w:pPr>
        <w:pStyle w:val="11"/>
        <w:spacing w:line="276" w:lineRule="auto"/>
        <w:rPr>
          <w:rStyle w:val="ae"/>
          <w:rFonts w:ascii="Times New Roman" w:hAnsi="Times New Roman"/>
          <w:szCs w:val="24"/>
        </w:rPr>
      </w:pPr>
      <w:hyperlink w:anchor="_Toc152765299" w:history="1">
        <w:r w:rsidR="00E2139C" w:rsidRPr="00E2139C">
          <w:rPr>
            <w:rStyle w:val="ae"/>
            <w:rFonts w:ascii="Times New Roman" w:hAnsi="Times New Roman"/>
            <w:noProof/>
            <w:szCs w:val="24"/>
          </w:rPr>
          <w:t>2.1. Личный инструмент конкурсанта</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_Toc152765299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15</w:t>
        </w:r>
        <w:r w:rsidR="00E2139C" w:rsidRPr="00E2139C">
          <w:rPr>
            <w:rStyle w:val="ae"/>
            <w:rFonts w:ascii="Times New Roman" w:hAnsi="Times New Roman"/>
            <w:webHidden/>
            <w:szCs w:val="24"/>
          </w:rPr>
          <w:fldChar w:fldCharType="end"/>
        </w:r>
      </w:hyperlink>
    </w:p>
    <w:p w14:paraId="660BC9AC" w14:textId="0FBEA931" w:rsidR="00E2139C" w:rsidRPr="00E2139C" w:rsidRDefault="00FA72C3" w:rsidP="00E2139C">
      <w:pPr>
        <w:pStyle w:val="11"/>
        <w:spacing w:line="276" w:lineRule="auto"/>
        <w:rPr>
          <w:rStyle w:val="ae"/>
          <w:rFonts w:ascii="Times New Roman" w:hAnsi="Times New Roman"/>
          <w:szCs w:val="24"/>
        </w:rPr>
      </w:pPr>
      <w:hyperlink w:anchor="_Toc152765300" w:history="1">
        <w:r w:rsidR="00E2139C" w:rsidRPr="00E2139C">
          <w:rPr>
            <w:rStyle w:val="ae"/>
            <w:rFonts w:ascii="Times New Roman" w:hAnsi="Times New Roman"/>
            <w:noProof/>
            <w:szCs w:val="24"/>
          </w:rPr>
          <w:t>2.2. Материалы, оборудование и инструменты, запрещенные на площадке</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_Toc152765300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16</w:t>
        </w:r>
        <w:r w:rsidR="00E2139C" w:rsidRPr="00E2139C">
          <w:rPr>
            <w:rStyle w:val="ae"/>
            <w:rFonts w:ascii="Times New Roman" w:hAnsi="Times New Roman"/>
            <w:webHidden/>
            <w:szCs w:val="24"/>
          </w:rPr>
          <w:fldChar w:fldCharType="end"/>
        </w:r>
      </w:hyperlink>
    </w:p>
    <w:p w14:paraId="6D44BD00" w14:textId="42613BE5" w:rsidR="00E2139C" w:rsidRDefault="00FA72C3" w:rsidP="00E2139C">
      <w:pPr>
        <w:pStyle w:val="11"/>
        <w:spacing w:line="276" w:lineRule="auto"/>
        <w:rPr>
          <w:rFonts w:asciiTheme="minorHAnsi" w:eastAsiaTheme="minorEastAsia" w:hAnsiTheme="minorHAnsi" w:cstheme="minorBidi"/>
          <w:bCs w:val="0"/>
          <w:noProof/>
          <w:sz w:val="22"/>
          <w:szCs w:val="22"/>
          <w:lang w:val="ru-RU" w:eastAsia="ru-RU"/>
        </w:rPr>
      </w:pPr>
      <w:hyperlink w:anchor="_Toc152765301" w:history="1">
        <w:r w:rsidR="00E2139C" w:rsidRPr="00E2139C">
          <w:rPr>
            <w:rStyle w:val="ae"/>
            <w:rFonts w:ascii="Times New Roman" w:hAnsi="Times New Roman"/>
            <w:noProof/>
            <w:szCs w:val="24"/>
          </w:rPr>
          <w:t>3. Приложения</w:t>
        </w:r>
        <w:r w:rsidR="00E2139C" w:rsidRPr="00E2139C">
          <w:rPr>
            <w:rStyle w:val="ae"/>
            <w:rFonts w:ascii="Times New Roman" w:hAnsi="Times New Roman"/>
            <w:webHidden/>
            <w:szCs w:val="24"/>
          </w:rPr>
          <w:tab/>
        </w:r>
        <w:r w:rsidR="00E2139C" w:rsidRPr="00E2139C">
          <w:rPr>
            <w:rStyle w:val="ae"/>
            <w:rFonts w:ascii="Times New Roman" w:hAnsi="Times New Roman"/>
            <w:webHidden/>
            <w:szCs w:val="24"/>
          </w:rPr>
          <w:fldChar w:fldCharType="begin"/>
        </w:r>
        <w:r w:rsidR="00E2139C" w:rsidRPr="00E2139C">
          <w:rPr>
            <w:rStyle w:val="ae"/>
            <w:rFonts w:ascii="Times New Roman" w:hAnsi="Times New Roman"/>
            <w:webHidden/>
            <w:szCs w:val="24"/>
          </w:rPr>
          <w:instrText xml:space="preserve"> PAGEREF _Toc152765301 \h </w:instrText>
        </w:r>
        <w:r w:rsidR="00E2139C" w:rsidRPr="00E2139C">
          <w:rPr>
            <w:rStyle w:val="ae"/>
            <w:rFonts w:ascii="Times New Roman" w:hAnsi="Times New Roman"/>
            <w:webHidden/>
            <w:szCs w:val="24"/>
          </w:rPr>
        </w:r>
        <w:r w:rsidR="00E2139C" w:rsidRPr="00E2139C">
          <w:rPr>
            <w:rStyle w:val="ae"/>
            <w:rFonts w:ascii="Times New Roman" w:hAnsi="Times New Roman"/>
            <w:webHidden/>
            <w:szCs w:val="24"/>
          </w:rPr>
          <w:fldChar w:fldCharType="separate"/>
        </w:r>
        <w:r w:rsidR="00E2139C" w:rsidRPr="00E2139C">
          <w:rPr>
            <w:rStyle w:val="ae"/>
            <w:rFonts w:ascii="Times New Roman" w:hAnsi="Times New Roman"/>
            <w:webHidden/>
            <w:szCs w:val="24"/>
          </w:rPr>
          <w:t>17</w:t>
        </w:r>
        <w:r w:rsidR="00E2139C" w:rsidRPr="00E2139C">
          <w:rPr>
            <w:rStyle w:val="ae"/>
            <w:rFonts w:ascii="Times New Roman" w:hAnsi="Times New Roman"/>
            <w:webHidden/>
            <w:szCs w:val="24"/>
          </w:rPr>
          <w:fldChar w:fldCharType="end"/>
        </w:r>
      </w:hyperlink>
    </w:p>
    <w:p w14:paraId="36AA3717" w14:textId="4D20B8AB" w:rsidR="00AA2B8A" w:rsidRPr="00A204BB" w:rsidRDefault="0029547E" w:rsidP="00A4187F">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sidRPr="00A4187F">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D83E4E">
      <w:pPr>
        <w:pStyle w:val="-2"/>
        <w:rPr>
          <w:lang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02F7737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A158ABF" w14:textId="5778BE85"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31D987FF" w14:textId="35670963" w:rsidR="00AA2B8A" w:rsidRDefault="00AA2B8A" w:rsidP="00D17132">
      <w:pPr>
        <w:pStyle w:val="bullet"/>
        <w:numPr>
          <w:ilvl w:val="0"/>
          <w:numId w:val="0"/>
        </w:numPr>
        <w:jc w:val="both"/>
        <w:rPr>
          <w:rFonts w:ascii="Times New Roman" w:hAnsi="Times New Roman"/>
          <w:bCs/>
          <w:sz w:val="24"/>
          <w:szCs w:val="20"/>
          <w:lang w:val="ru-RU" w:eastAsia="ru-RU"/>
        </w:rPr>
      </w:pPr>
    </w:p>
    <w:p w14:paraId="7B019CD2" w14:textId="77777777" w:rsidR="005B380F" w:rsidRDefault="005B380F" w:rsidP="005B380F">
      <w:pPr>
        <w:pStyle w:val="bullet"/>
        <w:numPr>
          <w:ilvl w:val="0"/>
          <w:numId w:val="0"/>
        </w:numPr>
        <w:ind w:firstLine="709"/>
        <w:jc w:val="both"/>
        <w:rPr>
          <w:rFonts w:ascii="Times New Roman" w:hAnsi="Times New Roman"/>
          <w:b/>
          <w:bCs/>
          <w:sz w:val="24"/>
          <w:szCs w:val="20"/>
          <w:lang w:val="ru-RU" w:eastAsia="ru-RU"/>
        </w:rPr>
      </w:pPr>
      <w:r>
        <w:rPr>
          <w:rFonts w:ascii="Times New Roman" w:hAnsi="Times New Roman"/>
          <w:b/>
          <w:bCs/>
          <w:sz w:val="24"/>
          <w:szCs w:val="20"/>
          <w:lang w:val="ru-RU" w:eastAsia="ru-RU"/>
        </w:rPr>
        <w:t>ИСПОЛЬЗУЕМЫЕ СОКРАЩЕНИЯ</w:t>
      </w:r>
    </w:p>
    <w:p w14:paraId="07EA1390" w14:textId="77777777" w:rsidR="005B380F" w:rsidRDefault="005B380F" w:rsidP="005B380F">
      <w:pPr>
        <w:pStyle w:val="bullet"/>
        <w:numPr>
          <w:ilvl w:val="0"/>
          <w:numId w:val="0"/>
        </w:numPr>
        <w:ind w:firstLine="709"/>
        <w:jc w:val="both"/>
        <w:rPr>
          <w:rFonts w:ascii="Times New Roman" w:hAnsi="Times New Roman"/>
          <w:b/>
          <w:bCs/>
          <w:sz w:val="24"/>
          <w:szCs w:val="20"/>
          <w:lang w:val="ru-RU" w:eastAsia="ru-RU"/>
        </w:rPr>
      </w:pPr>
    </w:p>
    <w:p w14:paraId="39FD24C0" w14:textId="77777777" w:rsidR="005B380F" w:rsidRPr="00786827"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sidRPr="00786827">
        <w:rPr>
          <w:rFonts w:ascii="Times New Roman" w:hAnsi="Times New Roman"/>
          <w:bCs/>
          <w:i/>
          <w:sz w:val="28"/>
          <w:szCs w:val="28"/>
          <w:lang w:val="ru-RU" w:eastAsia="ru-RU"/>
        </w:rPr>
        <w:t xml:space="preserve">1. </w:t>
      </w:r>
      <w:r>
        <w:rPr>
          <w:rFonts w:ascii="Times New Roman" w:hAnsi="Times New Roman"/>
          <w:bCs/>
          <w:i/>
          <w:sz w:val="28"/>
          <w:szCs w:val="28"/>
          <w:lang w:val="ru-RU" w:eastAsia="ru-RU"/>
        </w:rPr>
        <w:t xml:space="preserve"> КЗ – конкурсное задание </w:t>
      </w:r>
    </w:p>
    <w:p w14:paraId="3F779E62" w14:textId="77777777" w:rsidR="005B380F"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sidRPr="00786827">
        <w:rPr>
          <w:rFonts w:ascii="Times New Roman" w:hAnsi="Times New Roman"/>
          <w:bCs/>
          <w:i/>
          <w:sz w:val="28"/>
          <w:szCs w:val="28"/>
          <w:lang w:val="ru-RU" w:eastAsia="ru-RU"/>
        </w:rPr>
        <w:t xml:space="preserve">2. </w:t>
      </w:r>
      <w:r>
        <w:rPr>
          <w:rFonts w:ascii="Times New Roman" w:hAnsi="Times New Roman"/>
          <w:bCs/>
          <w:i/>
          <w:sz w:val="28"/>
          <w:szCs w:val="28"/>
          <w:lang w:val="ru-RU" w:eastAsia="ru-RU"/>
        </w:rPr>
        <w:t xml:space="preserve"> ТЗ – техническое задание </w:t>
      </w:r>
    </w:p>
    <w:p w14:paraId="6B03FE20" w14:textId="61CDEBC4" w:rsidR="005B380F"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3. ДВ – дефектная ведомость </w:t>
      </w:r>
    </w:p>
    <w:p w14:paraId="1338FA61" w14:textId="77777777" w:rsidR="005B380F"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4. ТК – технологическая карта </w:t>
      </w:r>
    </w:p>
    <w:p w14:paraId="0BEA0C52" w14:textId="77777777" w:rsidR="005B380F"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5 ФГОС – федеральный государственный стандарт </w:t>
      </w:r>
    </w:p>
    <w:p w14:paraId="2CE7584B" w14:textId="77777777" w:rsidR="005B380F" w:rsidRPr="00786827" w:rsidRDefault="005B380F" w:rsidP="005B380F">
      <w:pPr>
        <w:pStyle w:val="bullet"/>
        <w:numPr>
          <w:ilvl w:val="0"/>
          <w:numId w:val="0"/>
        </w:numPr>
        <w:spacing w:line="276" w:lineRule="auto"/>
        <w:ind w:firstLine="709"/>
        <w:jc w:val="both"/>
        <w:rPr>
          <w:rFonts w:ascii="Times New Roman" w:hAnsi="Times New Roman"/>
          <w:bCs/>
          <w:i/>
          <w:sz w:val="28"/>
          <w:szCs w:val="28"/>
          <w:lang w:val="ru-RU" w:eastAsia="ru-RU"/>
        </w:rPr>
      </w:pPr>
      <w:r>
        <w:rPr>
          <w:rFonts w:ascii="Times New Roman" w:hAnsi="Times New Roman"/>
          <w:bCs/>
          <w:i/>
          <w:sz w:val="28"/>
          <w:szCs w:val="28"/>
          <w:lang w:val="ru-RU" w:eastAsia="ru-RU"/>
        </w:rPr>
        <w:t xml:space="preserve">6.ПС – профессиональный стандарт </w:t>
      </w:r>
    </w:p>
    <w:p w14:paraId="388976B0" w14:textId="77777777" w:rsidR="005B380F" w:rsidRDefault="005B380F" w:rsidP="005B380F">
      <w:pPr>
        <w:spacing w:after="0" w:line="240" w:lineRule="auto"/>
        <w:jc w:val="both"/>
        <w:rPr>
          <w:rFonts w:ascii="Times New Roman" w:hAnsi="Times New Roman" w:cs="Times New Roman"/>
          <w:b/>
          <w:bCs/>
        </w:rPr>
      </w:pPr>
      <w:r w:rsidRPr="00C17B01">
        <w:rPr>
          <w:rFonts w:ascii="Times New Roman" w:hAnsi="Times New Roman" w:cs="Times New Roman"/>
          <w:b/>
          <w:bCs/>
        </w:rPr>
        <w:br w:type="page"/>
      </w:r>
    </w:p>
    <w:p w14:paraId="0C9B074C" w14:textId="77777777" w:rsidR="005B380F" w:rsidRPr="00A204BB" w:rsidRDefault="005B380F" w:rsidP="00AE12B1">
      <w:pPr>
        <w:pStyle w:val="-1"/>
        <w:spacing w:after="0"/>
        <w:jc w:val="center"/>
        <w:rPr>
          <w:rFonts w:ascii="Times New Roman" w:hAnsi="Times New Roman"/>
          <w:color w:val="auto"/>
          <w:sz w:val="34"/>
          <w:szCs w:val="34"/>
        </w:rPr>
      </w:pPr>
      <w:bookmarkStart w:id="0" w:name="_Toc124422965"/>
      <w:bookmarkStart w:id="1" w:name="_Toc152765290"/>
      <w:r>
        <w:rPr>
          <w:rFonts w:ascii="Times New Roman" w:hAnsi="Times New Roman"/>
          <w:color w:val="auto"/>
          <w:sz w:val="28"/>
          <w:szCs w:val="28"/>
        </w:rPr>
        <w:lastRenderedPageBreak/>
        <w:t>1</w:t>
      </w:r>
      <w:r w:rsidRPr="00D17132">
        <w:rPr>
          <w:rFonts w:ascii="Times New Roman" w:hAnsi="Times New Roman"/>
          <w:color w:val="auto"/>
          <w:sz w:val="28"/>
          <w:szCs w:val="28"/>
        </w:rPr>
        <w:t>.</w:t>
      </w:r>
      <w:r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Pr="00D17132">
        <w:rPr>
          <w:rFonts w:ascii="Times New Roman" w:hAnsi="Times New Roman"/>
          <w:color w:val="auto"/>
          <w:sz w:val="28"/>
          <w:szCs w:val="28"/>
        </w:rPr>
        <w:t xml:space="preserve"> КОМПЕТЕНЦИИ</w:t>
      </w:r>
      <w:bookmarkEnd w:id="0"/>
      <w:bookmarkEnd w:id="1"/>
    </w:p>
    <w:p w14:paraId="32739B6B" w14:textId="77777777" w:rsidR="005B380F" w:rsidRPr="00D17132" w:rsidRDefault="005B380F" w:rsidP="00AE12B1">
      <w:pPr>
        <w:pStyle w:val="-2"/>
        <w:spacing w:after="240"/>
        <w:jc w:val="center"/>
        <w:rPr>
          <w:rFonts w:ascii="Times New Roman" w:hAnsi="Times New Roman"/>
          <w:sz w:val="24"/>
        </w:rPr>
      </w:pPr>
      <w:bookmarkStart w:id="2" w:name="_Toc124422966"/>
      <w:bookmarkStart w:id="3" w:name="_Toc152765291"/>
      <w:r>
        <w:rPr>
          <w:rFonts w:ascii="Times New Roman" w:hAnsi="Times New Roman"/>
          <w:sz w:val="24"/>
        </w:rPr>
        <w:t>1</w:t>
      </w:r>
      <w:r w:rsidRPr="00D17132">
        <w:rPr>
          <w:rFonts w:ascii="Times New Roman" w:hAnsi="Times New Roman"/>
          <w:sz w:val="24"/>
        </w:rPr>
        <w:t xml:space="preserve">.1. ОБЩИЕ СВЕДЕНИЯ О </w:t>
      </w:r>
      <w:r>
        <w:rPr>
          <w:rFonts w:ascii="Times New Roman" w:hAnsi="Times New Roman"/>
          <w:sz w:val="24"/>
        </w:rPr>
        <w:t>ТРЕБОВАНИЯХ</w:t>
      </w:r>
      <w:r w:rsidRPr="00D17132">
        <w:rPr>
          <w:rFonts w:ascii="Times New Roman" w:hAnsi="Times New Roman"/>
          <w:sz w:val="24"/>
        </w:rPr>
        <w:t xml:space="preserve"> КОМПЕТЕНЦИИ</w:t>
      </w:r>
      <w:bookmarkEnd w:id="2"/>
      <w:bookmarkEnd w:id="3"/>
    </w:p>
    <w:p w14:paraId="181E232D" w14:textId="5446F171" w:rsidR="005B380F" w:rsidRPr="00A204BB" w:rsidRDefault="005B380F" w:rsidP="005B38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«Слесарная работа с металлом»</w:t>
      </w:r>
      <w:r w:rsidRPr="00A204BB">
        <w:rPr>
          <w:rFonts w:ascii="Times New Roman" w:hAnsi="Times New Roman" w:cs="Times New Roman"/>
          <w:sz w:val="28"/>
          <w:szCs w:val="28"/>
        </w:rPr>
        <w:t xml:space="preserve"> определя</w:t>
      </w:r>
      <w:r>
        <w:rPr>
          <w:rFonts w:ascii="Times New Roman" w:hAnsi="Times New Roman" w:cs="Times New Roman"/>
          <w:sz w:val="28"/>
          <w:szCs w:val="28"/>
        </w:rPr>
        <w:t>ю</w:t>
      </w:r>
      <w:r w:rsidRPr="00A204BB">
        <w:rPr>
          <w:rFonts w:ascii="Times New Roman" w:hAnsi="Times New Roman" w:cs="Times New Roman"/>
          <w:sz w:val="28"/>
          <w:szCs w:val="28"/>
        </w:rPr>
        <w:t>т знани</w:t>
      </w:r>
      <w:r>
        <w:rPr>
          <w:rFonts w:ascii="Times New Roman" w:hAnsi="Times New Roman" w:cs="Times New Roman"/>
          <w:sz w:val="28"/>
          <w:szCs w:val="28"/>
        </w:rPr>
        <w:t>я</w:t>
      </w:r>
      <w:r w:rsidRPr="00A204BB">
        <w:rPr>
          <w:rFonts w:ascii="Times New Roman" w:hAnsi="Times New Roman" w:cs="Times New Roman"/>
          <w:sz w:val="28"/>
          <w:szCs w:val="28"/>
        </w:rPr>
        <w:t xml:space="preserve">, </w:t>
      </w:r>
      <w:r>
        <w:rPr>
          <w:rFonts w:ascii="Times New Roman" w:hAnsi="Times New Roman" w:cs="Times New Roman"/>
          <w:sz w:val="28"/>
          <w:szCs w:val="28"/>
        </w:rPr>
        <w:t xml:space="preserve">умения, навыки и трудовые функции, </w:t>
      </w:r>
      <w:r w:rsidRPr="00A204BB">
        <w:rPr>
          <w:rFonts w:ascii="Times New Roman" w:hAnsi="Times New Roman" w:cs="Times New Roman"/>
          <w:sz w:val="28"/>
          <w:szCs w:val="28"/>
        </w:rPr>
        <w:t xml:space="preserve">которые лежат в основе </w:t>
      </w:r>
      <w:r>
        <w:rPr>
          <w:rFonts w:ascii="Times New Roman" w:hAnsi="Times New Roman" w:cs="Times New Roman"/>
          <w:sz w:val="28"/>
          <w:szCs w:val="28"/>
        </w:rPr>
        <w:t xml:space="preserve">наиболее актуальных требований работодателей отрасли. </w:t>
      </w:r>
    </w:p>
    <w:p w14:paraId="57383DE1" w14:textId="77777777" w:rsidR="005B380F" w:rsidRDefault="005B380F" w:rsidP="005B38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Pr="00A204BB">
        <w:rPr>
          <w:rFonts w:ascii="Times New Roman" w:hAnsi="Times New Roman" w:cs="Times New Roman"/>
          <w:sz w:val="28"/>
          <w:szCs w:val="28"/>
        </w:rPr>
        <w:t xml:space="preserve"> по компетенции является демонстрация лучших</w:t>
      </w:r>
      <w:r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Pr="00A204BB">
        <w:rPr>
          <w:rFonts w:ascii="Times New Roman" w:hAnsi="Times New Roman" w:cs="Times New Roman"/>
          <w:sz w:val="28"/>
          <w:szCs w:val="28"/>
        </w:rPr>
        <w:t xml:space="preserve"> </w:t>
      </w:r>
    </w:p>
    <w:p w14:paraId="23AAB3FC" w14:textId="77777777" w:rsidR="005B380F" w:rsidRPr="00A204BB" w:rsidRDefault="005B380F" w:rsidP="005B38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 xml:space="preserve"> явля</w:t>
      </w:r>
      <w:r>
        <w:rPr>
          <w:rFonts w:ascii="Times New Roman" w:hAnsi="Times New Roman" w:cs="Times New Roman"/>
          <w:sz w:val="28"/>
          <w:szCs w:val="28"/>
        </w:rPr>
        <w:t>ю</w:t>
      </w:r>
      <w:r w:rsidRPr="00A204BB">
        <w:rPr>
          <w:rFonts w:ascii="Times New Roman" w:hAnsi="Times New Roman" w:cs="Times New Roman"/>
          <w:sz w:val="28"/>
          <w:szCs w:val="28"/>
        </w:rPr>
        <w:t xml:space="preserve">тся руководством </w:t>
      </w:r>
      <w:r>
        <w:rPr>
          <w:rFonts w:ascii="Times New Roman" w:hAnsi="Times New Roman" w:cs="Times New Roman"/>
          <w:sz w:val="28"/>
          <w:szCs w:val="28"/>
        </w:rPr>
        <w:t>для подготовки конкурентоспособных, высококвалифицированных специалистов / рабочих</w:t>
      </w:r>
      <w:r w:rsidRPr="00A204BB">
        <w:rPr>
          <w:rFonts w:ascii="Times New Roman" w:hAnsi="Times New Roman" w:cs="Times New Roman"/>
          <w:sz w:val="28"/>
          <w:szCs w:val="28"/>
        </w:rPr>
        <w:t xml:space="preserve"> и </w:t>
      </w:r>
      <w:r>
        <w:rPr>
          <w:rFonts w:ascii="Times New Roman" w:hAnsi="Times New Roman" w:cs="Times New Roman"/>
          <w:sz w:val="28"/>
          <w:szCs w:val="28"/>
        </w:rPr>
        <w:t>участия их в конкурсах профессионального мастерства.</w:t>
      </w:r>
    </w:p>
    <w:p w14:paraId="66C79CD1" w14:textId="77777777" w:rsidR="005B380F" w:rsidRPr="00A204BB" w:rsidRDefault="005B380F" w:rsidP="005B380F">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 соревнованиях по компетенции проверка </w:t>
      </w:r>
      <w:r w:rsidRPr="009E37D3">
        <w:rPr>
          <w:rFonts w:ascii="Times New Roman" w:hAnsi="Times New Roman" w:cs="Times New Roman"/>
          <w:sz w:val="28"/>
          <w:szCs w:val="28"/>
        </w:rPr>
        <w:t>знаний, умени</w:t>
      </w:r>
      <w:r>
        <w:rPr>
          <w:rFonts w:ascii="Times New Roman" w:hAnsi="Times New Roman" w:cs="Times New Roman"/>
          <w:sz w:val="28"/>
          <w:szCs w:val="28"/>
        </w:rPr>
        <w:t>й</w:t>
      </w:r>
      <w:r w:rsidRPr="009E37D3">
        <w:rPr>
          <w:rFonts w:ascii="Times New Roman" w:hAnsi="Times New Roman" w:cs="Times New Roman"/>
          <w:sz w:val="28"/>
          <w:szCs w:val="28"/>
        </w:rPr>
        <w:t>, навык</w:t>
      </w:r>
      <w:r>
        <w:rPr>
          <w:rFonts w:ascii="Times New Roman" w:hAnsi="Times New Roman" w:cs="Times New Roman"/>
          <w:sz w:val="28"/>
          <w:szCs w:val="28"/>
        </w:rPr>
        <w:t>ов</w:t>
      </w:r>
      <w:r w:rsidRPr="009E37D3">
        <w:rPr>
          <w:rFonts w:ascii="Times New Roman" w:hAnsi="Times New Roman" w:cs="Times New Roman"/>
          <w:sz w:val="28"/>
          <w:szCs w:val="28"/>
        </w:rPr>
        <w:t xml:space="preserve"> и трудовы</w:t>
      </w:r>
      <w:r>
        <w:rPr>
          <w:rFonts w:ascii="Times New Roman" w:hAnsi="Times New Roman" w:cs="Times New Roman"/>
          <w:sz w:val="28"/>
          <w:szCs w:val="28"/>
        </w:rPr>
        <w:t>х</w:t>
      </w:r>
      <w:r w:rsidRPr="009E37D3">
        <w:rPr>
          <w:rFonts w:ascii="Times New Roman" w:hAnsi="Times New Roman" w:cs="Times New Roman"/>
          <w:sz w:val="28"/>
          <w:szCs w:val="28"/>
        </w:rPr>
        <w:t xml:space="preserve"> функци</w:t>
      </w:r>
      <w:r>
        <w:rPr>
          <w:rFonts w:ascii="Times New Roman" w:hAnsi="Times New Roman" w:cs="Times New Roman"/>
          <w:sz w:val="28"/>
          <w:szCs w:val="28"/>
        </w:rPr>
        <w:t>й</w:t>
      </w:r>
      <w:r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практической работы. </w:t>
      </w:r>
    </w:p>
    <w:p w14:paraId="12D7E8B4" w14:textId="77777777" w:rsidR="005B380F" w:rsidRPr="00A204BB" w:rsidRDefault="005B380F" w:rsidP="005B38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Pr="00A204BB">
        <w:rPr>
          <w:rFonts w:ascii="Times New Roman" w:hAnsi="Times New Roman" w:cs="Times New Roman"/>
          <w:sz w:val="28"/>
          <w:szCs w:val="28"/>
        </w:rPr>
        <w:t xml:space="preserve"> на четкие разделы с номерами и заголовками</w:t>
      </w:r>
      <w:r>
        <w:rPr>
          <w:rFonts w:ascii="Times New Roman" w:hAnsi="Times New Roman" w:cs="Times New Roman"/>
          <w:sz w:val="28"/>
          <w:szCs w:val="28"/>
        </w:rPr>
        <w:t>, к</w:t>
      </w:r>
      <w:r w:rsidRPr="00A204BB">
        <w:rPr>
          <w:rFonts w:ascii="Times New Roman" w:hAnsi="Times New Roman" w:cs="Times New Roman"/>
          <w:sz w:val="28"/>
          <w:szCs w:val="28"/>
        </w:rPr>
        <w:t>аждому разделу назначен процент относительной важности</w:t>
      </w:r>
      <w:r>
        <w:rPr>
          <w:rFonts w:ascii="Times New Roman" w:hAnsi="Times New Roman" w:cs="Times New Roman"/>
          <w:sz w:val="28"/>
          <w:szCs w:val="28"/>
        </w:rPr>
        <w:t>, с</w:t>
      </w:r>
      <w:r w:rsidRPr="00A204BB">
        <w:rPr>
          <w:rFonts w:ascii="Times New Roman" w:hAnsi="Times New Roman" w:cs="Times New Roman"/>
          <w:sz w:val="28"/>
          <w:szCs w:val="28"/>
        </w:rPr>
        <w:t xml:space="preserve">умма </w:t>
      </w:r>
      <w:r>
        <w:rPr>
          <w:rFonts w:ascii="Times New Roman" w:hAnsi="Times New Roman" w:cs="Times New Roman"/>
          <w:sz w:val="28"/>
          <w:szCs w:val="28"/>
        </w:rPr>
        <w:t xml:space="preserve">которых </w:t>
      </w:r>
      <w:r w:rsidRPr="00A204BB">
        <w:rPr>
          <w:rFonts w:ascii="Times New Roman" w:hAnsi="Times New Roman" w:cs="Times New Roman"/>
          <w:sz w:val="28"/>
          <w:szCs w:val="28"/>
        </w:rPr>
        <w:t>составляет 100.</w:t>
      </w:r>
    </w:p>
    <w:p w14:paraId="0006EEA7" w14:textId="62C0FE70" w:rsidR="005B380F" w:rsidRPr="00AE12B1" w:rsidRDefault="005B380F" w:rsidP="00AE12B1">
      <w:pPr>
        <w:pStyle w:val="-2"/>
        <w:spacing w:after="240"/>
        <w:jc w:val="center"/>
        <w:rPr>
          <w:rFonts w:ascii="Times New Roman" w:hAnsi="Times New Roman"/>
          <w:sz w:val="24"/>
        </w:rPr>
      </w:pPr>
      <w:bookmarkStart w:id="4" w:name="_Toc124422967"/>
      <w:bookmarkStart w:id="5" w:name="_Toc152765292"/>
      <w:r w:rsidRPr="00AE12B1">
        <w:rPr>
          <w:rFonts w:ascii="Times New Roman" w:hAnsi="Times New Roman"/>
          <w:sz w:val="24"/>
        </w:rPr>
        <w:t>1.2. ПЕРЕЧЕНЬ ПРОФЕССИОНАЛЬНЫХ ЗАДАЧ СПЕЦИАЛИСТА ПО КОМПЕТЕНЦИИ «Слесарная работа с металлом»</w:t>
      </w:r>
      <w:bookmarkEnd w:id="4"/>
      <w:bookmarkEnd w:id="5"/>
    </w:p>
    <w:p w14:paraId="44E06041" w14:textId="77777777" w:rsidR="005B380F" w:rsidRDefault="005B380F" w:rsidP="005B380F">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Таблица №1</w:t>
      </w:r>
    </w:p>
    <w:p w14:paraId="6ED980BE" w14:textId="77777777" w:rsidR="005B380F" w:rsidRDefault="005B380F" w:rsidP="005B380F">
      <w:pPr>
        <w:spacing w:after="0" w:line="240" w:lineRule="auto"/>
        <w:jc w:val="right"/>
        <w:rPr>
          <w:rFonts w:ascii="Times New Roman" w:hAnsi="Times New Roman" w:cs="Times New Roman"/>
          <w:i/>
          <w:iCs/>
          <w:sz w:val="20"/>
          <w:szCs w:val="20"/>
        </w:rPr>
      </w:pPr>
    </w:p>
    <w:p w14:paraId="292CDEC7" w14:textId="77777777" w:rsidR="005B380F" w:rsidRPr="00640E46" w:rsidRDefault="005B380F" w:rsidP="005B380F">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0"/>
        <w:gridCol w:w="7719"/>
        <w:gridCol w:w="1280"/>
      </w:tblGrid>
      <w:tr w:rsidR="00524182" w:rsidRPr="00524182" w14:paraId="6D61C432" w14:textId="77777777" w:rsidTr="00524182">
        <w:trPr>
          <w:trHeight w:val="623"/>
          <w:tblHeader/>
        </w:trPr>
        <w:tc>
          <w:tcPr>
            <w:tcW w:w="330" w:type="pct"/>
            <w:shd w:val="clear" w:color="auto" w:fill="92D050"/>
            <w:vAlign w:val="center"/>
          </w:tcPr>
          <w:p w14:paraId="396B458B" w14:textId="77777777" w:rsidR="005B380F" w:rsidRPr="00524182" w:rsidRDefault="005B380F" w:rsidP="00AE12B1">
            <w:pPr>
              <w:jc w:val="center"/>
              <w:rPr>
                <w:rFonts w:ascii="Times New Roman" w:hAnsi="Times New Roman" w:cs="Times New Roman"/>
                <w:b/>
                <w:color w:val="000000" w:themeColor="text1"/>
                <w:sz w:val="24"/>
                <w:szCs w:val="24"/>
              </w:rPr>
            </w:pPr>
            <w:r w:rsidRPr="00524182">
              <w:rPr>
                <w:rFonts w:ascii="Times New Roman" w:hAnsi="Times New Roman" w:cs="Times New Roman"/>
                <w:b/>
                <w:color w:val="000000" w:themeColor="text1"/>
                <w:sz w:val="24"/>
                <w:szCs w:val="24"/>
              </w:rPr>
              <w:t>№ п/п</w:t>
            </w:r>
          </w:p>
        </w:tc>
        <w:tc>
          <w:tcPr>
            <w:tcW w:w="4011" w:type="pct"/>
            <w:shd w:val="clear" w:color="auto" w:fill="92D050"/>
            <w:vAlign w:val="center"/>
          </w:tcPr>
          <w:p w14:paraId="6357C9C0" w14:textId="77777777" w:rsidR="005B380F" w:rsidRPr="00524182" w:rsidRDefault="005B380F" w:rsidP="00AE12B1">
            <w:pPr>
              <w:jc w:val="center"/>
              <w:rPr>
                <w:rFonts w:ascii="Times New Roman" w:hAnsi="Times New Roman" w:cs="Times New Roman"/>
                <w:b/>
                <w:color w:val="000000" w:themeColor="text1"/>
                <w:sz w:val="24"/>
                <w:szCs w:val="24"/>
                <w:highlight w:val="green"/>
              </w:rPr>
            </w:pPr>
            <w:r w:rsidRPr="00524182">
              <w:rPr>
                <w:rFonts w:ascii="Times New Roman" w:hAnsi="Times New Roman" w:cs="Times New Roman"/>
                <w:b/>
                <w:color w:val="000000" w:themeColor="text1"/>
                <w:sz w:val="24"/>
                <w:szCs w:val="24"/>
              </w:rPr>
              <w:t>Раздел</w:t>
            </w:r>
          </w:p>
        </w:tc>
        <w:tc>
          <w:tcPr>
            <w:tcW w:w="659" w:type="pct"/>
            <w:shd w:val="clear" w:color="auto" w:fill="92D050"/>
            <w:vAlign w:val="center"/>
          </w:tcPr>
          <w:p w14:paraId="39E3A5F0" w14:textId="77777777" w:rsidR="005B380F" w:rsidRPr="00524182" w:rsidRDefault="005B380F" w:rsidP="00524182">
            <w:pPr>
              <w:jc w:val="center"/>
              <w:rPr>
                <w:rFonts w:ascii="Times New Roman" w:hAnsi="Times New Roman" w:cs="Times New Roman"/>
                <w:b/>
                <w:color w:val="000000" w:themeColor="text1"/>
                <w:sz w:val="24"/>
                <w:szCs w:val="24"/>
              </w:rPr>
            </w:pPr>
            <w:r w:rsidRPr="00524182">
              <w:rPr>
                <w:rFonts w:ascii="Times New Roman" w:hAnsi="Times New Roman" w:cs="Times New Roman"/>
                <w:b/>
                <w:color w:val="000000" w:themeColor="text1"/>
                <w:sz w:val="24"/>
                <w:szCs w:val="24"/>
              </w:rPr>
              <w:t>Важность в %</w:t>
            </w:r>
          </w:p>
        </w:tc>
      </w:tr>
      <w:tr w:rsidR="005B380F" w:rsidRPr="001C3D40" w14:paraId="5D135701" w14:textId="77777777" w:rsidTr="00524182">
        <w:tc>
          <w:tcPr>
            <w:tcW w:w="330" w:type="pct"/>
            <w:vMerge w:val="restart"/>
            <w:shd w:val="clear" w:color="auto" w:fill="BFBFBF" w:themeFill="background1" w:themeFillShade="BF"/>
            <w:vAlign w:val="center"/>
          </w:tcPr>
          <w:p w14:paraId="5AB0B477" w14:textId="77777777" w:rsidR="005B380F" w:rsidRPr="001C3D40" w:rsidRDefault="005B380F" w:rsidP="005B380F">
            <w:pPr>
              <w:jc w:val="center"/>
              <w:rPr>
                <w:rFonts w:ascii="Times New Roman" w:hAnsi="Times New Roman" w:cs="Times New Roman"/>
                <w:sz w:val="24"/>
                <w:szCs w:val="24"/>
              </w:rPr>
            </w:pPr>
            <w:r w:rsidRPr="001C3D40">
              <w:rPr>
                <w:rFonts w:ascii="Times New Roman" w:hAnsi="Times New Roman" w:cs="Times New Roman"/>
                <w:sz w:val="24"/>
                <w:szCs w:val="24"/>
              </w:rPr>
              <w:t>1</w:t>
            </w:r>
          </w:p>
        </w:tc>
        <w:tc>
          <w:tcPr>
            <w:tcW w:w="4011" w:type="pct"/>
            <w:shd w:val="clear" w:color="auto" w:fill="auto"/>
            <w:vAlign w:val="center"/>
          </w:tcPr>
          <w:p w14:paraId="48080E46" w14:textId="4FC56B30" w:rsidR="005B380F" w:rsidRPr="001C3D40" w:rsidRDefault="00A55BE2" w:rsidP="001C3D40">
            <w:pPr>
              <w:spacing w:after="0" w:line="240" w:lineRule="auto"/>
              <w:rPr>
                <w:rFonts w:ascii="Times New Roman" w:hAnsi="Times New Roman" w:cs="Times New Roman"/>
                <w:b/>
                <w:color w:val="000000" w:themeColor="text1"/>
                <w:sz w:val="24"/>
                <w:szCs w:val="24"/>
              </w:rPr>
            </w:pPr>
            <w:r w:rsidRPr="001C3D40">
              <w:rPr>
                <w:rFonts w:ascii="Times New Roman" w:hAnsi="Times New Roman" w:cs="Times New Roman"/>
                <w:b/>
                <w:color w:val="000000" w:themeColor="text1"/>
                <w:sz w:val="24"/>
                <w:szCs w:val="24"/>
              </w:rPr>
              <w:t xml:space="preserve">ОХРАНА ТРУДА  </w:t>
            </w:r>
          </w:p>
        </w:tc>
        <w:tc>
          <w:tcPr>
            <w:tcW w:w="659" w:type="pct"/>
            <w:shd w:val="clear" w:color="auto" w:fill="auto"/>
            <w:vAlign w:val="center"/>
          </w:tcPr>
          <w:p w14:paraId="7818737C" w14:textId="2DD9C758" w:rsidR="005B380F" w:rsidRPr="001C3D40" w:rsidRDefault="00A55BE2" w:rsidP="00524182">
            <w:pPr>
              <w:jc w:val="center"/>
              <w:rPr>
                <w:rFonts w:ascii="Times New Roman" w:hAnsi="Times New Roman" w:cs="Times New Roman"/>
                <w:b/>
                <w:sz w:val="24"/>
                <w:szCs w:val="24"/>
              </w:rPr>
            </w:pPr>
            <w:r w:rsidRPr="001C3D40">
              <w:rPr>
                <w:rFonts w:ascii="Times New Roman" w:hAnsi="Times New Roman" w:cs="Times New Roman"/>
                <w:b/>
                <w:sz w:val="24"/>
                <w:szCs w:val="24"/>
              </w:rPr>
              <w:t>5</w:t>
            </w:r>
          </w:p>
        </w:tc>
      </w:tr>
      <w:tr w:rsidR="005B380F" w:rsidRPr="001C3D40" w14:paraId="11AFE6BB" w14:textId="77777777" w:rsidTr="00524182">
        <w:tc>
          <w:tcPr>
            <w:tcW w:w="330" w:type="pct"/>
            <w:vMerge/>
            <w:shd w:val="clear" w:color="auto" w:fill="BFBFBF" w:themeFill="background1" w:themeFillShade="BF"/>
            <w:vAlign w:val="center"/>
          </w:tcPr>
          <w:p w14:paraId="49FD9E0D" w14:textId="77777777" w:rsidR="005B380F" w:rsidRPr="001C3D40" w:rsidRDefault="005B380F" w:rsidP="005B380F">
            <w:pPr>
              <w:jc w:val="center"/>
              <w:rPr>
                <w:rFonts w:ascii="Times New Roman" w:hAnsi="Times New Roman" w:cs="Times New Roman"/>
                <w:sz w:val="24"/>
                <w:szCs w:val="24"/>
              </w:rPr>
            </w:pPr>
          </w:p>
        </w:tc>
        <w:tc>
          <w:tcPr>
            <w:tcW w:w="4011" w:type="pct"/>
            <w:shd w:val="clear" w:color="auto" w:fill="auto"/>
            <w:vAlign w:val="center"/>
          </w:tcPr>
          <w:p w14:paraId="21A526A6" w14:textId="2164B88C"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hAnsi="Times New Roman" w:cs="Times New Roman"/>
                <w:sz w:val="24"/>
                <w:szCs w:val="24"/>
              </w:rPr>
              <w:t>-</w:t>
            </w:r>
            <w:r w:rsidRPr="001C3D40">
              <w:rPr>
                <w:rFonts w:ascii="Times New Roman" w:eastAsia="Calibri" w:hAnsi="Times New Roman" w:cs="Times New Roman"/>
                <w:b/>
                <w:sz w:val="24"/>
                <w:szCs w:val="24"/>
              </w:rPr>
              <w:t xml:space="preserve"> Специалист должен знать и понимать</w:t>
            </w:r>
            <w:r w:rsidRPr="001C3D40">
              <w:rPr>
                <w:rFonts w:ascii="Times New Roman" w:eastAsia="Calibri" w:hAnsi="Times New Roman" w:cs="Times New Roman"/>
                <w:sz w:val="24"/>
                <w:szCs w:val="24"/>
              </w:rPr>
              <w:t>:</w:t>
            </w:r>
          </w:p>
          <w:p w14:paraId="7D9CA16B" w14:textId="63ADDD63"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Действующие правила по технике безопасности и рекомендации по охране труда используемые в современной машиностроительной отрасли:</w:t>
            </w:r>
          </w:p>
          <w:p w14:paraId="7CE98D43"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оказание первой помощи при возможных травмах</w:t>
            </w:r>
          </w:p>
          <w:p w14:paraId="12C26E3F" w14:textId="20130DB6" w:rsidR="005B380F" w:rsidRPr="001C3D40" w:rsidRDefault="005B380F" w:rsidP="001C3D40">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на рабочем месте</w:t>
            </w:r>
          </w:p>
        </w:tc>
        <w:tc>
          <w:tcPr>
            <w:tcW w:w="659" w:type="pct"/>
            <w:shd w:val="clear" w:color="auto" w:fill="auto"/>
            <w:vAlign w:val="center"/>
          </w:tcPr>
          <w:p w14:paraId="480C0F33" w14:textId="77777777" w:rsidR="005B380F" w:rsidRPr="001C3D40" w:rsidRDefault="005B380F" w:rsidP="00524182">
            <w:pPr>
              <w:jc w:val="center"/>
              <w:rPr>
                <w:rFonts w:ascii="Times New Roman" w:hAnsi="Times New Roman" w:cs="Times New Roman"/>
                <w:sz w:val="24"/>
                <w:szCs w:val="24"/>
              </w:rPr>
            </w:pPr>
          </w:p>
        </w:tc>
      </w:tr>
      <w:tr w:rsidR="005B380F" w:rsidRPr="001C3D40" w14:paraId="62A06183" w14:textId="77777777" w:rsidTr="00524182">
        <w:tc>
          <w:tcPr>
            <w:tcW w:w="330" w:type="pct"/>
            <w:vMerge/>
            <w:shd w:val="clear" w:color="auto" w:fill="BFBFBF" w:themeFill="background1" w:themeFillShade="BF"/>
            <w:vAlign w:val="center"/>
          </w:tcPr>
          <w:p w14:paraId="24334730" w14:textId="77777777" w:rsidR="005B380F" w:rsidRPr="001C3D40" w:rsidRDefault="005B380F" w:rsidP="005B380F">
            <w:pPr>
              <w:jc w:val="center"/>
              <w:rPr>
                <w:rFonts w:ascii="Times New Roman" w:hAnsi="Times New Roman" w:cs="Times New Roman"/>
                <w:sz w:val="24"/>
                <w:szCs w:val="24"/>
              </w:rPr>
            </w:pPr>
          </w:p>
        </w:tc>
        <w:tc>
          <w:tcPr>
            <w:tcW w:w="4011" w:type="pct"/>
            <w:shd w:val="clear" w:color="auto" w:fill="auto"/>
            <w:vAlign w:val="center"/>
          </w:tcPr>
          <w:p w14:paraId="5E3EB934"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знать и уметь:</w:t>
            </w:r>
          </w:p>
          <w:p w14:paraId="2753E5A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эксплуатировать безопасную рабочую среду в отношении себя, работать с коллегами и любым внешним персоналом;</w:t>
            </w:r>
          </w:p>
          <w:p w14:paraId="589DB80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lastRenderedPageBreak/>
              <w:t>- выбирать, содержать в порядке защитную рабочую одежду;</w:t>
            </w:r>
          </w:p>
          <w:p w14:paraId="35AA5450"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безопасно обрабатывать и работать с материалом, чтобы как меньше загрязнять окружающую среду;</w:t>
            </w:r>
          </w:p>
          <w:p w14:paraId="6271647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подготовить материалы для маркировки, вырезания, формовки и сборки;</w:t>
            </w:r>
          </w:p>
          <w:p w14:paraId="633E2584"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Поддерживать состояние рабочего места в соответствии с требованиями охраны труда, пожарной, промышленной и экологической безопасности</w:t>
            </w:r>
          </w:p>
          <w:p w14:paraId="623234E2" w14:textId="77777777" w:rsidR="005B380F" w:rsidRPr="001C3D40" w:rsidRDefault="005B380F" w:rsidP="005B380F">
            <w:pPr>
              <w:jc w:val="both"/>
              <w:rPr>
                <w:rFonts w:ascii="Times New Roman" w:hAnsi="Times New Roman" w:cs="Times New Roman"/>
                <w:sz w:val="24"/>
                <w:szCs w:val="24"/>
              </w:rPr>
            </w:pPr>
            <w:r w:rsidRPr="001C3D40">
              <w:rPr>
                <w:rFonts w:ascii="Times New Roman" w:eastAsia="Calibri" w:hAnsi="Times New Roman" w:cs="Times New Roman"/>
                <w:sz w:val="24"/>
                <w:szCs w:val="24"/>
              </w:rPr>
              <w:t>- Применять средства индивидуальной и коллективной защиты при выполнении сборочных работ</w:t>
            </w:r>
          </w:p>
        </w:tc>
        <w:tc>
          <w:tcPr>
            <w:tcW w:w="659" w:type="pct"/>
            <w:shd w:val="clear" w:color="auto" w:fill="auto"/>
            <w:vAlign w:val="center"/>
          </w:tcPr>
          <w:p w14:paraId="3B23AC93" w14:textId="77777777" w:rsidR="005B380F" w:rsidRPr="001C3D40" w:rsidRDefault="005B380F" w:rsidP="00524182">
            <w:pPr>
              <w:jc w:val="center"/>
              <w:rPr>
                <w:rFonts w:ascii="Times New Roman" w:hAnsi="Times New Roman" w:cs="Times New Roman"/>
                <w:sz w:val="24"/>
                <w:szCs w:val="24"/>
              </w:rPr>
            </w:pPr>
          </w:p>
        </w:tc>
      </w:tr>
      <w:tr w:rsidR="00A55BE2" w:rsidRPr="001C3D40" w14:paraId="29491923" w14:textId="77777777" w:rsidTr="00524182">
        <w:trPr>
          <w:trHeight w:val="375"/>
        </w:trPr>
        <w:tc>
          <w:tcPr>
            <w:tcW w:w="330" w:type="pct"/>
            <w:tcBorders>
              <w:bottom w:val="single" w:sz="4" w:space="0" w:color="auto"/>
            </w:tcBorders>
            <w:shd w:val="clear" w:color="auto" w:fill="BFBFBF" w:themeFill="background1" w:themeFillShade="BF"/>
            <w:vAlign w:val="center"/>
          </w:tcPr>
          <w:p w14:paraId="2C3159D6" w14:textId="2E5C3DD0" w:rsidR="00A55BE2" w:rsidRPr="001C3D40" w:rsidRDefault="00A55BE2" w:rsidP="005B380F">
            <w:pPr>
              <w:jc w:val="center"/>
              <w:rPr>
                <w:rFonts w:ascii="Times New Roman" w:hAnsi="Times New Roman" w:cs="Times New Roman"/>
                <w:sz w:val="24"/>
                <w:szCs w:val="24"/>
              </w:rPr>
            </w:pPr>
            <w:r w:rsidRPr="001C3D40">
              <w:rPr>
                <w:rFonts w:ascii="Times New Roman" w:hAnsi="Times New Roman" w:cs="Times New Roman"/>
                <w:sz w:val="24"/>
                <w:szCs w:val="24"/>
              </w:rPr>
              <w:lastRenderedPageBreak/>
              <w:t>2</w:t>
            </w:r>
          </w:p>
        </w:tc>
        <w:tc>
          <w:tcPr>
            <w:tcW w:w="4011" w:type="pct"/>
            <w:tcBorders>
              <w:bottom w:val="single" w:sz="4" w:space="0" w:color="auto"/>
            </w:tcBorders>
            <w:shd w:val="clear" w:color="auto" w:fill="auto"/>
            <w:vAlign w:val="center"/>
          </w:tcPr>
          <w:p w14:paraId="7C503C62" w14:textId="49CA4B64" w:rsidR="00A55BE2" w:rsidRPr="001C3D40" w:rsidRDefault="00A55BE2" w:rsidP="00A55BE2">
            <w:pPr>
              <w:spacing w:after="0" w:line="240" w:lineRule="auto"/>
              <w:rPr>
                <w:rFonts w:ascii="Times New Roman" w:hAnsi="Times New Roman" w:cs="Times New Roman"/>
                <w:b/>
                <w:color w:val="000000" w:themeColor="text1"/>
                <w:sz w:val="24"/>
                <w:szCs w:val="24"/>
              </w:rPr>
            </w:pPr>
            <w:r w:rsidRPr="001C3D40">
              <w:rPr>
                <w:rFonts w:ascii="Times New Roman" w:hAnsi="Times New Roman" w:cs="Times New Roman"/>
                <w:b/>
                <w:color w:val="000000" w:themeColor="text1"/>
                <w:sz w:val="24"/>
                <w:szCs w:val="24"/>
              </w:rPr>
              <w:t xml:space="preserve">БЕРЕЖЛИВОЕ ПРОИЗВОДСТВО </w:t>
            </w:r>
          </w:p>
        </w:tc>
        <w:tc>
          <w:tcPr>
            <w:tcW w:w="659" w:type="pct"/>
            <w:tcBorders>
              <w:bottom w:val="single" w:sz="4" w:space="0" w:color="auto"/>
            </w:tcBorders>
            <w:shd w:val="clear" w:color="auto" w:fill="auto"/>
            <w:vAlign w:val="center"/>
          </w:tcPr>
          <w:p w14:paraId="2D296D0B" w14:textId="6DA5632D" w:rsidR="00A55BE2" w:rsidRPr="001C3D40" w:rsidRDefault="00370602" w:rsidP="00524182">
            <w:pPr>
              <w:jc w:val="center"/>
              <w:rPr>
                <w:rFonts w:ascii="Times New Roman" w:hAnsi="Times New Roman" w:cs="Times New Roman"/>
                <w:b/>
                <w:sz w:val="24"/>
                <w:szCs w:val="24"/>
              </w:rPr>
            </w:pPr>
            <w:r w:rsidRPr="001C3D40">
              <w:rPr>
                <w:rFonts w:ascii="Times New Roman" w:hAnsi="Times New Roman" w:cs="Times New Roman"/>
                <w:b/>
                <w:sz w:val="24"/>
                <w:szCs w:val="24"/>
              </w:rPr>
              <w:t>5</w:t>
            </w:r>
          </w:p>
        </w:tc>
      </w:tr>
      <w:tr w:rsidR="00370602" w:rsidRPr="001C3D40" w14:paraId="4BC93160" w14:textId="77777777" w:rsidTr="00524182">
        <w:trPr>
          <w:trHeight w:val="4809"/>
        </w:trPr>
        <w:tc>
          <w:tcPr>
            <w:tcW w:w="330" w:type="pct"/>
            <w:tcBorders>
              <w:top w:val="single" w:sz="4" w:space="0" w:color="auto"/>
            </w:tcBorders>
            <w:shd w:val="clear" w:color="auto" w:fill="BFBFBF" w:themeFill="background1" w:themeFillShade="BF"/>
            <w:vAlign w:val="center"/>
          </w:tcPr>
          <w:p w14:paraId="0E267C76" w14:textId="77777777" w:rsidR="00370602" w:rsidRPr="001C3D40" w:rsidRDefault="00370602" w:rsidP="005B380F">
            <w:pPr>
              <w:jc w:val="center"/>
              <w:rPr>
                <w:rFonts w:ascii="Times New Roman" w:hAnsi="Times New Roman" w:cs="Times New Roman"/>
                <w:sz w:val="24"/>
                <w:szCs w:val="24"/>
              </w:rPr>
            </w:pPr>
          </w:p>
        </w:tc>
        <w:tc>
          <w:tcPr>
            <w:tcW w:w="4011" w:type="pct"/>
            <w:tcBorders>
              <w:top w:val="single" w:sz="4" w:space="0" w:color="auto"/>
            </w:tcBorders>
            <w:shd w:val="clear" w:color="auto" w:fill="auto"/>
            <w:vAlign w:val="center"/>
          </w:tcPr>
          <w:p w14:paraId="473C3E38"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b/>
                <w:sz w:val="24"/>
                <w:szCs w:val="24"/>
              </w:rPr>
              <w:t>Специалист должен знать и понимать</w:t>
            </w:r>
            <w:r w:rsidRPr="001C3D40">
              <w:rPr>
                <w:rFonts w:ascii="Times New Roman" w:eastAsia="Calibri" w:hAnsi="Times New Roman" w:cs="Times New Roman"/>
                <w:sz w:val="24"/>
                <w:szCs w:val="24"/>
              </w:rPr>
              <w:t>:</w:t>
            </w:r>
          </w:p>
          <w:p w14:paraId="614813EC" w14:textId="287C6505"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процедуры утилизации отрезков, стружки, использованных чистящих средств и чистящих материалов;</w:t>
            </w:r>
          </w:p>
          <w:p w14:paraId="253134FB"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преобразование общих стандартных и метрических измерений между элементами / частями;</w:t>
            </w:r>
          </w:p>
          <w:p w14:paraId="6BCA3867"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использование простых математических формул для вычисления дополнительных измерений, проверка точности и оценки количества необходимого материала; </w:t>
            </w:r>
          </w:p>
          <w:p w14:paraId="47E2C29A"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значимость и актуальность проверочных измерений;</w:t>
            </w:r>
          </w:p>
          <w:p w14:paraId="61505919"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наиболее подходящие способы организации работы при создании образцов (фигур/моделей), чтобы можно было максимально грамотно, без потерь использовать Материалы;</w:t>
            </w:r>
          </w:p>
          <w:p w14:paraId="6276F50A"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общие характеристики, такие как ковкость, пластичность и стойкость включают в себя:</w:t>
            </w:r>
          </w:p>
          <w:p w14:paraId="08A35C20"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низкоуглеродистые стали</w:t>
            </w:r>
          </w:p>
          <w:p w14:paraId="7E11E2C8"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алюминий и алюминиевые сплавы</w:t>
            </w:r>
          </w:p>
          <w:p w14:paraId="0F36047A"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оцинкованный и анодированный лист</w:t>
            </w:r>
          </w:p>
          <w:p w14:paraId="26566C80"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нержавеющая сталь</w:t>
            </w:r>
          </w:p>
          <w:p w14:paraId="5C8D3C78"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аккуратно использовать ручное и цифровое измерительное оборудование;</w:t>
            </w:r>
          </w:p>
          <w:p w14:paraId="3155BCDC"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эффективно использовать материал и уменьшить количество лома/отходов;</w:t>
            </w:r>
          </w:p>
          <w:p w14:paraId="413B01AA"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работать в заданных временных промежутках.</w:t>
            </w:r>
          </w:p>
          <w:p w14:paraId="0FBBA403" w14:textId="77777777" w:rsidR="00370602" w:rsidRPr="001C3D40" w:rsidRDefault="00370602" w:rsidP="00370602">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знать и уметь:</w:t>
            </w:r>
          </w:p>
          <w:p w14:paraId="2C8FC4FB"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подготовить материалы для маркировки, вырезания, формовки и сборки;</w:t>
            </w:r>
          </w:p>
          <w:p w14:paraId="2284AC60"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точно переносить измерения и контуры на листовой металл и соответствующие разделы;</w:t>
            </w:r>
          </w:p>
          <w:p w14:paraId="56D59486" w14:textId="77777777"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аккуратно использовать ручное и цифровое измерительное оборудование;</w:t>
            </w:r>
          </w:p>
          <w:p w14:paraId="67AEA41A" w14:textId="0654B4FA" w:rsidR="00370602" w:rsidRPr="001C3D40" w:rsidRDefault="00370602" w:rsidP="00370602">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эффективно использовать материал и уменьшать количество лома/отходов</w:t>
            </w:r>
          </w:p>
        </w:tc>
        <w:tc>
          <w:tcPr>
            <w:tcW w:w="659" w:type="pct"/>
            <w:tcBorders>
              <w:top w:val="single" w:sz="4" w:space="0" w:color="auto"/>
            </w:tcBorders>
            <w:shd w:val="clear" w:color="auto" w:fill="auto"/>
            <w:vAlign w:val="center"/>
          </w:tcPr>
          <w:p w14:paraId="03C8DCBF" w14:textId="77777777" w:rsidR="00370602" w:rsidRPr="001C3D40" w:rsidRDefault="00370602" w:rsidP="00524182">
            <w:pPr>
              <w:jc w:val="center"/>
              <w:rPr>
                <w:rFonts w:ascii="Times New Roman" w:hAnsi="Times New Roman" w:cs="Times New Roman"/>
                <w:b/>
                <w:sz w:val="24"/>
                <w:szCs w:val="24"/>
              </w:rPr>
            </w:pPr>
          </w:p>
        </w:tc>
      </w:tr>
      <w:tr w:rsidR="005B380F" w:rsidRPr="001C3D40" w14:paraId="2D3794F1" w14:textId="77777777" w:rsidTr="00524182">
        <w:tc>
          <w:tcPr>
            <w:tcW w:w="330" w:type="pct"/>
            <w:shd w:val="clear" w:color="auto" w:fill="BFBFBF" w:themeFill="background1" w:themeFillShade="BF"/>
            <w:vAlign w:val="center"/>
          </w:tcPr>
          <w:p w14:paraId="3DC9BDD3" w14:textId="22D874E3" w:rsidR="005B380F" w:rsidRPr="001C3D40" w:rsidRDefault="00894617" w:rsidP="005B380F">
            <w:pPr>
              <w:jc w:val="center"/>
              <w:rPr>
                <w:rFonts w:ascii="Times New Roman" w:hAnsi="Times New Roman" w:cs="Times New Roman"/>
                <w:sz w:val="24"/>
                <w:szCs w:val="24"/>
              </w:rPr>
            </w:pPr>
            <w:r w:rsidRPr="001C3D40">
              <w:rPr>
                <w:rFonts w:ascii="Times New Roman" w:hAnsi="Times New Roman" w:cs="Times New Roman"/>
                <w:sz w:val="24"/>
                <w:szCs w:val="24"/>
              </w:rPr>
              <w:t>3</w:t>
            </w:r>
          </w:p>
        </w:tc>
        <w:tc>
          <w:tcPr>
            <w:tcW w:w="4011" w:type="pct"/>
            <w:shd w:val="clear" w:color="auto" w:fill="auto"/>
            <w:vAlign w:val="center"/>
          </w:tcPr>
          <w:p w14:paraId="0A3F595F" w14:textId="6F6E728A" w:rsidR="005B380F" w:rsidRPr="001C3D40" w:rsidRDefault="005B380F" w:rsidP="00524182">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РАБОТА С ЧЕРТЕЖАМИ И ДОКУМЕНТАЦИЕЙ</w:t>
            </w:r>
          </w:p>
        </w:tc>
        <w:tc>
          <w:tcPr>
            <w:tcW w:w="659" w:type="pct"/>
            <w:shd w:val="clear" w:color="auto" w:fill="auto"/>
            <w:vAlign w:val="center"/>
          </w:tcPr>
          <w:p w14:paraId="3B54546C" w14:textId="77777777" w:rsidR="005B380F" w:rsidRPr="001C3D40" w:rsidRDefault="005B380F" w:rsidP="00524182">
            <w:pPr>
              <w:jc w:val="center"/>
              <w:rPr>
                <w:rFonts w:ascii="Times New Roman" w:hAnsi="Times New Roman" w:cs="Times New Roman"/>
                <w:b/>
                <w:sz w:val="24"/>
                <w:szCs w:val="24"/>
              </w:rPr>
            </w:pPr>
            <w:r w:rsidRPr="001C3D40">
              <w:rPr>
                <w:rFonts w:ascii="Times New Roman" w:hAnsi="Times New Roman" w:cs="Times New Roman"/>
                <w:b/>
                <w:sz w:val="24"/>
                <w:szCs w:val="24"/>
              </w:rPr>
              <w:t>10</w:t>
            </w:r>
          </w:p>
        </w:tc>
      </w:tr>
      <w:tr w:rsidR="005B380F" w:rsidRPr="001C3D40" w14:paraId="32830B73" w14:textId="77777777" w:rsidTr="00524182">
        <w:tc>
          <w:tcPr>
            <w:tcW w:w="330" w:type="pct"/>
            <w:shd w:val="clear" w:color="auto" w:fill="BFBFBF" w:themeFill="background1" w:themeFillShade="BF"/>
            <w:vAlign w:val="center"/>
          </w:tcPr>
          <w:p w14:paraId="4859B5FF" w14:textId="77777777" w:rsidR="005B380F" w:rsidRPr="001C3D40" w:rsidRDefault="005B380F" w:rsidP="005B380F">
            <w:pPr>
              <w:jc w:val="center"/>
              <w:rPr>
                <w:rFonts w:ascii="Times New Roman" w:hAnsi="Times New Roman" w:cs="Times New Roman"/>
                <w:sz w:val="24"/>
                <w:szCs w:val="24"/>
              </w:rPr>
            </w:pPr>
          </w:p>
        </w:tc>
        <w:tc>
          <w:tcPr>
            <w:tcW w:w="4011" w:type="pct"/>
            <w:shd w:val="clear" w:color="auto" w:fill="auto"/>
            <w:vAlign w:val="center"/>
          </w:tcPr>
          <w:p w14:paraId="34A7C650"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знать и понимать:</w:t>
            </w:r>
          </w:p>
          <w:p w14:paraId="236FBA44"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точно переносить измерения и контуры, и соответствующие размеры на металл;</w:t>
            </w:r>
          </w:p>
          <w:p w14:paraId="104975F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lastRenderedPageBreak/>
              <w:t xml:space="preserve">- методы и принципы разработки моделей/шаблонов; </w:t>
            </w:r>
          </w:p>
          <w:p w14:paraId="6D3EF4C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принципы и методы разработки шаблонов с использованием Графических программ;</w:t>
            </w:r>
          </w:p>
          <w:p w14:paraId="23410F5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способы проверки шаблонов и методов переноса шаблона на металл;</w:t>
            </w:r>
          </w:p>
          <w:p w14:paraId="11F58A0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стандарты ЕСКД.</w:t>
            </w:r>
          </w:p>
          <w:p w14:paraId="13BD85E4"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уметь:</w:t>
            </w:r>
          </w:p>
          <w:p w14:paraId="68C630A7"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точно передавать информацию и размеры с чертежа и переносить их на металл и в графические программы; </w:t>
            </w:r>
          </w:p>
          <w:p w14:paraId="164552AF"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разрабатывать шаблоны/модели вручную; </w:t>
            </w:r>
          </w:p>
          <w:p w14:paraId="7C81B925" w14:textId="25447D98"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компьютерные графические программы, для разработки чертежей фрагментов изделий;</w:t>
            </w:r>
          </w:p>
          <w:p w14:paraId="17A8BBC7"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переносить шаблоны на листовой металл.</w:t>
            </w:r>
          </w:p>
          <w:p w14:paraId="3F38742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составлять эскизы и схемы изделий и их частей </w:t>
            </w:r>
          </w:p>
          <w:p w14:paraId="2D255D6D" w14:textId="5F76F155" w:rsidR="005B380F" w:rsidRPr="001C3D40" w:rsidRDefault="005B380F" w:rsidP="00524182">
            <w:pPr>
              <w:spacing w:after="0" w:line="240" w:lineRule="auto"/>
              <w:rPr>
                <w:rFonts w:ascii="Times New Roman" w:hAnsi="Times New Roman" w:cs="Times New Roman"/>
                <w:sz w:val="24"/>
                <w:szCs w:val="24"/>
              </w:rPr>
            </w:pPr>
            <w:r w:rsidRPr="001C3D40">
              <w:rPr>
                <w:rFonts w:ascii="Times New Roman" w:eastAsia="Calibri" w:hAnsi="Times New Roman" w:cs="Times New Roman"/>
                <w:sz w:val="24"/>
                <w:szCs w:val="24"/>
              </w:rPr>
              <w:t>- заполнять дефектную ведомость</w:t>
            </w:r>
          </w:p>
        </w:tc>
        <w:tc>
          <w:tcPr>
            <w:tcW w:w="659" w:type="pct"/>
            <w:shd w:val="clear" w:color="auto" w:fill="auto"/>
            <w:vAlign w:val="center"/>
          </w:tcPr>
          <w:p w14:paraId="0D7DE9E7" w14:textId="77777777" w:rsidR="005B380F" w:rsidRPr="001C3D40" w:rsidRDefault="005B380F" w:rsidP="00524182">
            <w:pPr>
              <w:jc w:val="center"/>
              <w:rPr>
                <w:rFonts w:ascii="Times New Roman" w:hAnsi="Times New Roman" w:cs="Times New Roman"/>
                <w:b/>
                <w:sz w:val="24"/>
                <w:szCs w:val="24"/>
              </w:rPr>
            </w:pPr>
          </w:p>
        </w:tc>
      </w:tr>
      <w:tr w:rsidR="005B380F" w:rsidRPr="001C3D40" w14:paraId="6371AD37" w14:textId="77777777" w:rsidTr="00524182">
        <w:tc>
          <w:tcPr>
            <w:tcW w:w="330" w:type="pct"/>
            <w:shd w:val="clear" w:color="auto" w:fill="BFBFBF" w:themeFill="background1" w:themeFillShade="BF"/>
            <w:vAlign w:val="center"/>
          </w:tcPr>
          <w:p w14:paraId="685B0E05" w14:textId="7F5D756E" w:rsidR="005B380F" w:rsidRPr="001C3D40" w:rsidRDefault="00894617" w:rsidP="005B380F">
            <w:pPr>
              <w:jc w:val="center"/>
              <w:rPr>
                <w:rFonts w:ascii="Times New Roman" w:hAnsi="Times New Roman" w:cs="Times New Roman"/>
                <w:sz w:val="24"/>
                <w:szCs w:val="24"/>
              </w:rPr>
            </w:pPr>
            <w:r w:rsidRPr="001C3D40">
              <w:rPr>
                <w:rFonts w:ascii="Times New Roman" w:hAnsi="Times New Roman" w:cs="Times New Roman"/>
                <w:sz w:val="24"/>
                <w:szCs w:val="24"/>
              </w:rPr>
              <w:lastRenderedPageBreak/>
              <w:t>4</w:t>
            </w:r>
          </w:p>
        </w:tc>
        <w:tc>
          <w:tcPr>
            <w:tcW w:w="4011" w:type="pct"/>
          </w:tcPr>
          <w:p w14:paraId="133DFC8E" w14:textId="328FDDD6" w:rsidR="005B380F" w:rsidRPr="001C3D40" w:rsidRDefault="005B380F" w:rsidP="00524182">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 xml:space="preserve">РЕЗКА И ФОРМОВКА ИЗДЕЛИЙ И ЧАСТЕЙ </w:t>
            </w:r>
          </w:p>
        </w:tc>
        <w:tc>
          <w:tcPr>
            <w:tcW w:w="659" w:type="pct"/>
            <w:shd w:val="clear" w:color="auto" w:fill="auto"/>
            <w:vAlign w:val="center"/>
          </w:tcPr>
          <w:p w14:paraId="4C0E80D8" w14:textId="77777777" w:rsidR="005B380F" w:rsidRPr="001C3D40" w:rsidRDefault="005B380F" w:rsidP="00524182">
            <w:pPr>
              <w:jc w:val="center"/>
              <w:rPr>
                <w:rFonts w:ascii="Times New Roman" w:hAnsi="Times New Roman" w:cs="Times New Roman"/>
                <w:b/>
                <w:sz w:val="24"/>
                <w:szCs w:val="24"/>
              </w:rPr>
            </w:pPr>
            <w:r w:rsidRPr="001C3D40">
              <w:rPr>
                <w:rFonts w:ascii="Times New Roman" w:hAnsi="Times New Roman" w:cs="Times New Roman"/>
                <w:b/>
                <w:sz w:val="24"/>
                <w:szCs w:val="24"/>
              </w:rPr>
              <w:t>30</w:t>
            </w:r>
          </w:p>
        </w:tc>
      </w:tr>
      <w:tr w:rsidR="005B380F" w:rsidRPr="001C3D40" w14:paraId="3C2FF8DC" w14:textId="77777777" w:rsidTr="00524182">
        <w:tc>
          <w:tcPr>
            <w:tcW w:w="330" w:type="pct"/>
            <w:shd w:val="clear" w:color="auto" w:fill="BFBFBF" w:themeFill="background1" w:themeFillShade="BF"/>
            <w:vAlign w:val="center"/>
          </w:tcPr>
          <w:p w14:paraId="1B0F1384" w14:textId="77777777" w:rsidR="005B380F" w:rsidRPr="001C3D40" w:rsidRDefault="005B380F" w:rsidP="005B380F">
            <w:pPr>
              <w:jc w:val="center"/>
              <w:rPr>
                <w:rFonts w:ascii="Times New Roman" w:hAnsi="Times New Roman" w:cs="Times New Roman"/>
                <w:sz w:val="24"/>
                <w:szCs w:val="24"/>
              </w:rPr>
            </w:pPr>
          </w:p>
        </w:tc>
        <w:tc>
          <w:tcPr>
            <w:tcW w:w="4011" w:type="pct"/>
          </w:tcPr>
          <w:p w14:paraId="2C6C5E16"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знать и понимать:</w:t>
            </w:r>
          </w:p>
          <w:p w14:paraId="54622F2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расчеты припуска на изгиб и допуски на отступ;</w:t>
            </w:r>
          </w:p>
          <w:p w14:paraId="55B70D9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обслуживание ручных инструментов, используемых для резки и формовки материалов;</w:t>
            </w:r>
          </w:p>
          <w:p w14:paraId="6A90EBF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настройка машин ручного управления служащих для формовки;</w:t>
            </w:r>
          </w:p>
          <w:p w14:paraId="54BA211A"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принципы выбора и программирования при использовании станков с ЧПУ для обработки листового материала;</w:t>
            </w:r>
          </w:p>
          <w:p w14:paraId="0394B44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первичные операции сгибания (фальцовки), прокатки, фальцевания (фланкировки) и формовки;</w:t>
            </w:r>
          </w:p>
          <w:p w14:paraId="7AD47C07"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эксплуатация и настройка станков механического пиления;</w:t>
            </w:r>
          </w:p>
          <w:p w14:paraId="44A704E4"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обслуживание используемых режущих инструментов для вырезания узоров/шаблонов;</w:t>
            </w:r>
          </w:p>
          <w:p w14:paraId="56736B7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методов ручной резки, доступных для резки шаблона;</w:t>
            </w:r>
          </w:p>
          <w:p w14:paraId="24EF208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работа и настройка машин, используемых для резки и формовки листового металла;</w:t>
            </w:r>
          </w:p>
          <w:p w14:paraId="04C0BD6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регулировка и эксплуатация оборудования механического пиления.</w:t>
            </w:r>
          </w:p>
          <w:p w14:paraId="712E0B40"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уметь:</w:t>
            </w:r>
          </w:p>
          <w:p w14:paraId="0E728E5D"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расчеты припуска на изгиб и допуски на отступ;</w:t>
            </w:r>
          </w:p>
          <w:p w14:paraId="5BCC3FDA"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обслуживание ручных инструментов, используемых для резки и формовки материалов;</w:t>
            </w:r>
          </w:p>
          <w:p w14:paraId="45BA85A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настройка машин ручного управления служащих для формовки;</w:t>
            </w:r>
          </w:p>
          <w:p w14:paraId="1FA55FD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принципы выбора и программирования при использовании станков с ЧПУ для обработки листового материала;</w:t>
            </w:r>
          </w:p>
          <w:p w14:paraId="265B43C1"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первичные операции сгибания (фальцовки), прокатки, фланцевания и формовки;</w:t>
            </w:r>
          </w:p>
          <w:p w14:paraId="16430BDF"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эксплуатация и настройка станков механического пиления;</w:t>
            </w:r>
          </w:p>
          <w:p w14:paraId="252B2BCD"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обслуживание используемых режущих инструментов для вырезания узоров/шаблонов;</w:t>
            </w:r>
          </w:p>
          <w:p w14:paraId="043C1D6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методов ручной резки, доступных для резки шаблона;</w:t>
            </w:r>
          </w:p>
          <w:p w14:paraId="113FFE23"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работа и настройка машин, используемых для резки и формовки листового металла;</w:t>
            </w:r>
          </w:p>
          <w:p w14:paraId="5F054DC5" w14:textId="77777777" w:rsidR="005B380F" w:rsidRPr="001C3D40" w:rsidRDefault="005B380F" w:rsidP="005B380F">
            <w:pPr>
              <w:jc w:val="both"/>
              <w:rPr>
                <w:rFonts w:ascii="Times New Roman" w:hAnsi="Times New Roman" w:cs="Times New Roman"/>
                <w:sz w:val="24"/>
                <w:szCs w:val="24"/>
              </w:rPr>
            </w:pPr>
            <w:r w:rsidRPr="001C3D40">
              <w:rPr>
                <w:rFonts w:ascii="Times New Roman" w:eastAsia="Calibri" w:hAnsi="Times New Roman" w:cs="Times New Roman"/>
                <w:sz w:val="24"/>
                <w:szCs w:val="24"/>
              </w:rPr>
              <w:lastRenderedPageBreak/>
              <w:t>- регулировка и эксплуатация оборудования механического пиления.</w:t>
            </w:r>
          </w:p>
        </w:tc>
        <w:tc>
          <w:tcPr>
            <w:tcW w:w="659" w:type="pct"/>
            <w:shd w:val="clear" w:color="auto" w:fill="auto"/>
            <w:vAlign w:val="center"/>
          </w:tcPr>
          <w:p w14:paraId="69855C39" w14:textId="77777777" w:rsidR="005B380F" w:rsidRPr="001C3D40" w:rsidRDefault="005B380F" w:rsidP="00524182">
            <w:pPr>
              <w:jc w:val="center"/>
              <w:rPr>
                <w:rFonts w:ascii="Times New Roman" w:hAnsi="Times New Roman" w:cs="Times New Roman"/>
                <w:b/>
                <w:sz w:val="24"/>
                <w:szCs w:val="24"/>
              </w:rPr>
            </w:pPr>
          </w:p>
        </w:tc>
      </w:tr>
      <w:tr w:rsidR="005B380F" w:rsidRPr="001C3D40" w14:paraId="24DD3206" w14:textId="77777777" w:rsidTr="00524182">
        <w:tc>
          <w:tcPr>
            <w:tcW w:w="330" w:type="pct"/>
            <w:shd w:val="clear" w:color="auto" w:fill="BFBFBF" w:themeFill="background1" w:themeFillShade="BF"/>
            <w:vAlign w:val="center"/>
          </w:tcPr>
          <w:p w14:paraId="176AD6F5" w14:textId="1EB2B452" w:rsidR="005B380F" w:rsidRPr="001C3D40" w:rsidRDefault="00894617" w:rsidP="005B380F">
            <w:pPr>
              <w:jc w:val="center"/>
              <w:rPr>
                <w:rFonts w:ascii="Times New Roman" w:hAnsi="Times New Roman" w:cs="Times New Roman"/>
                <w:sz w:val="24"/>
                <w:szCs w:val="24"/>
              </w:rPr>
            </w:pPr>
            <w:r w:rsidRPr="001C3D40">
              <w:rPr>
                <w:rFonts w:ascii="Times New Roman" w:hAnsi="Times New Roman" w:cs="Times New Roman"/>
                <w:sz w:val="24"/>
                <w:szCs w:val="24"/>
              </w:rPr>
              <w:lastRenderedPageBreak/>
              <w:t>5</w:t>
            </w:r>
          </w:p>
        </w:tc>
        <w:tc>
          <w:tcPr>
            <w:tcW w:w="4011" w:type="pct"/>
            <w:shd w:val="clear" w:color="auto" w:fill="auto"/>
            <w:vAlign w:val="center"/>
          </w:tcPr>
          <w:p w14:paraId="3FCE3B6C" w14:textId="7D963935" w:rsidR="005B380F" w:rsidRPr="001C3D40" w:rsidRDefault="005B380F" w:rsidP="00524182">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 xml:space="preserve">ПРОЦЕССЫ СБОРКИ И РЕГУЛИРОВКИ И ОКОНЧАНИЕ РАБОТ </w:t>
            </w:r>
          </w:p>
        </w:tc>
        <w:tc>
          <w:tcPr>
            <w:tcW w:w="659" w:type="pct"/>
            <w:shd w:val="clear" w:color="auto" w:fill="auto"/>
            <w:vAlign w:val="center"/>
          </w:tcPr>
          <w:p w14:paraId="65CA81AA" w14:textId="77777777" w:rsidR="005B380F" w:rsidRPr="001C3D40" w:rsidRDefault="005B380F" w:rsidP="00524182">
            <w:pPr>
              <w:jc w:val="center"/>
              <w:rPr>
                <w:rFonts w:ascii="Times New Roman" w:hAnsi="Times New Roman" w:cs="Times New Roman"/>
                <w:b/>
                <w:sz w:val="24"/>
                <w:szCs w:val="24"/>
              </w:rPr>
            </w:pPr>
            <w:r w:rsidRPr="001C3D40">
              <w:rPr>
                <w:rFonts w:ascii="Times New Roman" w:hAnsi="Times New Roman" w:cs="Times New Roman"/>
                <w:b/>
                <w:sz w:val="24"/>
                <w:szCs w:val="24"/>
              </w:rPr>
              <w:t>50</w:t>
            </w:r>
          </w:p>
        </w:tc>
      </w:tr>
      <w:tr w:rsidR="005B380F" w:rsidRPr="001C3D40" w14:paraId="6B266A86" w14:textId="77777777" w:rsidTr="00524182">
        <w:tc>
          <w:tcPr>
            <w:tcW w:w="330" w:type="pct"/>
            <w:shd w:val="clear" w:color="auto" w:fill="BFBFBF" w:themeFill="background1" w:themeFillShade="BF"/>
            <w:vAlign w:val="center"/>
          </w:tcPr>
          <w:p w14:paraId="54D4CCCC" w14:textId="77777777" w:rsidR="005B380F" w:rsidRPr="001C3D40" w:rsidRDefault="005B380F" w:rsidP="005B380F">
            <w:pPr>
              <w:jc w:val="center"/>
              <w:rPr>
                <w:rFonts w:ascii="Times New Roman" w:hAnsi="Times New Roman" w:cs="Times New Roman"/>
                <w:sz w:val="24"/>
                <w:szCs w:val="24"/>
              </w:rPr>
            </w:pPr>
          </w:p>
        </w:tc>
        <w:tc>
          <w:tcPr>
            <w:tcW w:w="4011" w:type="pct"/>
            <w:shd w:val="clear" w:color="auto" w:fill="auto"/>
            <w:vAlign w:val="center"/>
          </w:tcPr>
          <w:p w14:paraId="02C185EE"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знать и понимать:</w:t>
            </w:r>
          </w:p>
          <w:p w14:paraId="553BAA71"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стандарты сварки;</w:t>
            </w:r>
          </w:p>
          <w:p w14:paraId="6D06869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расчеты припуска на изгиб и допуски на отступ для обеспечения собираемости деталей;</w:t>
            </w:r>
          </w:p>
          <w:p w14:paraId="2E675CE0"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обслуживание ручных инструментов, используемых для сборки;</w:t>
            </w:r>
          </w:p>
          <w:p w14:paraId="4E62D26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выбор, уход и настройка машин ручного управления служащих для сборки;</w:t>
            </w:r>
          </w:p>
          <w:p w14:paraId="402F32E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способы сборки простых электрических схем;</w:t>
            </w:r>
          </w:p>
          <w:p w14:paraId="6DC1A90D"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процесс сборки болтовых соединений, с применением моментных ключей;</w:t>
            </w:r>
          </w:p>
          <w:p w14:paraId="397F5AB3"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процесс клепки;</w:t>
            </w:r>
          </w:p>
          <w:p w14:paraId="65C74BF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методы сборки с использованием сварочного оборудования (полуавтомат, аргонно-дуговая сварка);</w:t>
            </w:r>
          </w:p>
          <w:p w14:paraId="29BADCE9"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сборка механизмов передачи движения (ременная, цепная, зубчатая передачи);</w:t>
            </w:r>
          </w:p>
          <w:p w14:paraId="00B9B2B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состав туго и легкоплавких припоев, флюсов, протрав и способы их применения;</w:t>
            </w:r>
          </w:p>
          <w:p w14:paraId="6F0A92D6"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методы регулировки механизмов передачи движения;</w:t>
            </w:r>
          </w:p>
          <w:p w14:paraId="03B012F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методы использования клеевых соединений.</w:t>
            </w:r>
          </w:p>
          <w:p w14:paraId="14D3FFB9"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характеристики каждого типа финишного процесса;</w:t>
            </w:r>
          </w:p>
          <w:p w14:paraId="240610F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набор инструментов и оборудования, необходимых для завершения работы; </w:t>
            </w:r>
          </w:p>
          <w:p w14:paraId="17C55C0D"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готовить необходимый инструмент/материал для завершения работы. Сюда входят:</w:t>
            </w:r>
          </w:p>
          <w:p w14:paraId="0969186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различные порошки;</w:t>
            </w:r>
          </w:p>
          <w:p w14:paraId="1FDA9578"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анодирование (подвергать поверхность анодной обработке);</w:t>
            </w:r>
          </w:p>
          <w:p w14:paraId="1FA4D2D8"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покраска;</w:t>
            </w:r>
          </w:p>
          <w:p w14:paraId="11396F6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полировка;</w:t>
            </w:r>
          </w:p>
          <w:p w14:paraId="637482F6"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листовая обшивка.</w:t>
            </w:r>
          </w:p>
          <w:p w14:paraId="07D0F375" w14:textId="77777777" w:rsidR="005B380F" w:rsidRPr="001C3D40" w:rsidRDefault="005B380F" w:rsidP="005B380F">
            <w:pPr>
              <w:spacing w:after="0" w:line="240" w:lineRule="auto"/>
              <w:rPr>
                <w:rFonts w:ascii="Times New Roman" w:eastAsia="Calibri" w:hAnsi="Times New Roman" w:cs="Times New Roman"/>
                <w:b/>
                <w:sz w:val="24"/>
                <w:szCs w:val="24"/>
              </w:rPr>
            </w:pPr>
            <w:r w:rsidRPr="001C3D40">
              <w:rPr>
                <w:rFonts w:ascii="Times New Roman" w:eastAsia="Calibri" w:hAnsi="Times New Roman" w:cs="Times New Roman"/>
                <w:b/>
                <w:sz w:val="24"/>
                <w:szCs w:val="24"/>
              </w:rPr>
              <w:t>Специалист должен уметь:</w:t>
            </w:r>
          </w:p>
          <w:p w14:paraId="76188C0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чертежи и расчеты припуска на изгиб и допуски на отступ для обеспечения собираемости деталей;</w:t>
            </w:r>
          </w:p>
          <w:p w14:paraId="26C1793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сбирать простые электрические схемы;</w:t>
            </w:r>
          </w:p>
          <w:p w14:paraId="6753BFCB"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сверлить, зенкеровать, и зенковать;</w:t>
            </w:r>
          </w:p>
          <w:p w14:paraId="12F1AAE9"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нарезать наружную и внутреннюю резьбу;</w:t>
            </w:r>
          </w:p>
          <w:p w14:paraId="5C367027"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сбирать болтовые соединения, с применением моментных ключей;</w:t>
            </w:r>
          </w:p>
          <w:p w14:paraId="2F797B4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клепать;</w:t>
            </w:r>
          </w:p>
          <w:p w14:paraId="2B77173A" w14:textId="47B67DB1" w:rsidR="00F7673F" w:rsidRPr="001C3D40" w:rsidRDefault="005B380F" w:rsidP="00F7673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производить сборку с использованием сварочного оборудования;</w:t>
            </w:r>
            <w:r w:rsidR="00387080" w:rsidRPr="001C3D40">
              <w:rPr>
                <w:rFonts w:ascii="Times New Roman" w:eastAsia="Calibri" w:hAnsi="Times New Roman" w:cs="Times New Roman"/>
                <w:sz w:val="24"/>
                <w:szCs w:val="24"/>
              </w:rPr>
              <w:t xml:space="preserve"> </w:t>
            </w:r>
          </w:p>
          <w:p w14:paraId="643B0E28" w14:textId="17F0AC62" w:rsidR="00F7673F" w:rsidRPr="001C3D40" w:rsidRDefault="00F7673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Лазерную сварку при сборке изделий</w:t>
            </w:r>
            <w:r w:rsidR="00524182">
              <w:rPr>
                <w:rFonts w:ascii="Times New Roman" w:eastAsia="Calibri" w:hAnsi="Times New Roman" w:cs="Times New Roman"/>
                <w:sz w:val="24"/>
                <w:szCs w:val="24"/>
              </w:rPr>
              <w:t>;</w:t>
            </w:r>
            <w:r w:rsidRPr="001C3D40">
              <w:rPr>
                <w:rFonts w:ascii="Times New Roman" w:eastAsia="Calibri" w:hAnsi="Times New Roman" w:cs="Times New Roman"/>
                <w:sz w:val="24"/>
                <w:szCs w:val="24"/>
              </w:rPr>
              <w:t xml:space="preserve"> </w:t>
            </w:r>
          </w:p>
          <w:p w14:paraId="0DAD5F9A"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производить сборку механизмов передачи движения (ременная, цепная, зубчатая передачи);</w:t>
            </w:r>
          </w:p>
          <w:p w14:paraId="4F3949F9"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выполнять пайку различными припоями;</w:t>
            </w:r>
          </w:p>
          <w:p w14:paraId="63D7A3A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клеевые соединения при сборке;</w:t>
            </w:r>
          </w:p>
          <w:p w14:paraId="62AF3C53"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проверять шаблоны на предмет точности и исправлять ошибки перед использованием.</w:t>
            </w:r>
          </w:p>
          <w:p w14:paraId="77AA2E7D"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lastRenderedPageBreak/>
              <w:t>- вырубка и вырезка плоских прокладок по разметке вручную</w:t>
            </w:r>
          </w:p>
          <w:p w14:paraId="56C678A8"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стандартные контрольно-измерительные инструменты для контроля параметров резьбовых поверхностей деталей</w:t>
            </w:r>
          </w:p>
          <w:p w14:paraId="170F99A1"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сборка шпоночных соединений в простых машиностроительных изделиях, их узлах и механизмах</w:t>
            </w:r>
          </w:p>
          <w:p w14:paraId="4C856BBC"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сборка шлицевых соединений в простых машиностроительных изделиях, их узлах и механизмах</w:t>
            </w:r>
          </w:p>
          <w:p w14:paraId="3582F89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сборка клеевых соединений в простых машиностроительных изделиях, их узлах и механизмах</w:t>
            </w:r>
          </w:p>
          <w:p w14:paraId="7C889FC2"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xml:space="preserve">- сборка подшипниковых узлов простых механизмов на подшипниках качения и скольжения </w:t>
            </w:r>
          </w:p>
          <w:p w14:paraId="2065D7EE"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сборка деталей на струбцинах и в специальных приспособлениях под прихватку и сварку.</w:t>
            </w:r>
          </w:p>
          <w:p w14:paraId="7E198213"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использовать инструменты и оборудование для отделки изделий из металла, включая текстурирующее оборудование;</w:t>
            </w:r>
          </w:p>
          <w:p w14:paraId="33A01115"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обеспечить качественную отделку собранных изделий из металла;</w:t>
            </w:r>
          </w:p>
          <w:p w14:paraId="1EBC27F9"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предоставить законченный предмет/изделие в готовом состоянии;</w:t>
            </w:r>
          </w:p>
          <w:p w14:paraId="33565107" w14:textId="77777777" w:rsidR="005B380F" w:rsidRPr="001C3D40" w:rsidRDefault="005B380F" w:rsidP="005B380F">
            <w:pPr>
              <w:spacing w:after="0" w:line="240" w:lineRule="auto"/>
              <w:rPr>
                <w:rFonts w:ascii="Times New Roman" w:eastAsia="Calibri" w:hAnsi="Times New Roman" w:cs="Times New Roman"/>
                <w:sz w:val="24"/>
                <w:szCs w:val="24"/>
              </w:rPr>
            </w:pPr>
            <w:r w:rsidRPr="001C3D40">
              <w:rPr>
                <w:rFonts w:ascii="Times New Roman" w:eastAsia="Calibri" w:hAnsi="Times New Roman" w:cs="Times New Roman"/>
                <w:sz w:val="24"/>
                <w:szCs w:val="24"/>
              </w:rPr>
              <w:t>- удалять заусенцы, шлифовать.</w:t>
            </w:r>
          </w:p>
          <w:p w14:paraId="116F3DA8" w14:textId="77777777" w:rsidR="005B380F" w:rsidRPr="001C3D40" w:rsidRDefault="005B380F" w:rsidP="005B380F">
            <w:pPr>
              <w:jc w:val="both"/>
              <w:rPr>
                <w:rFonts w:ascii="Times New Roman" w:hAnsi="Times New Roman" w:cs="Times New Roman"/>
                <w:sz w:val="24"/>
                <w:szCs w:val="24"/>
              </w:rPr>
            </w:pPr>
            <w:r w:rsidRPr="001C3D40">
              <w:rPr>
                <w:rFonts w:ascii="Times New Roman" w:eastAsia="Calibri" w:hAnsi="Times New Roman" w:cs="Times New Roman"/>
                <w:sz w:val="24"/>
                <w:szCs w:val="24"/>
              </w:rPr>
              <w:t xml:space="preserve">- перемещать груз пользоваться рохлями и др  оборудованием </w:t>
            </w:r>
            <w:r w:rsidRPr="001C3D40">
              <w:rPr>
                <w:rFonts w:ascii="Times New Roman" w:hAnsi="Times New Roman" w:cs="Times New Roman"/>
                <w:sz w:val="24"/>
                <w:szCs w:val="24"/>
              </w:rPr>
              <w:t>Наименование раздела знания, умения, трудовые функции))</w:t>
            </w:r>
          </w:p>
        </w:tc>
        <w:tc>
          <w:tcPr>
            <w:tcW w:w="659" w:type="pct"/>
            <w:shd w:val="clear" w:color="auto" w:fill="auto"/>
            <w:vAlign w:val="center"/>
          </w:tcPr>
          <w:p w14:paraId="739D0DC6" w14:textId="77777777" w:rsidR="005B380F" w:rsidRPr="001C3D40" w:rsidRDefault="005B380F" w:rsidP="00524182">
            <w:pPr>
              <w:jc w:val="center"/>
              <w:rPr>
                <w:rFonts w:ascii="Times New Roman" w:hAnsi="Times New Roman" w:cs="Times New Roman"/>
                <w:b/>
                <w:sz w:val="24"/>
                <w:szCs w:val="24"/>
              </w:rPr>
            </w:pPr>
          </w:p>
        </w:tc>
      </w:tr>
    </w:tbl>
    <w:p w14:paraId="3BD191CA" w14:textId="77777777" w:rsidR="005B380F" w:rsidRPr="00270E01" w:rsidRDefault="005B380F" w:rsidP="005B380F">
      <w:pPr>
        <w:spacing w:after="0" w:line="240" w:lineRule="auto"/>
        <w:jc w:val="center"/>
        <w:rPr>
          <w:rFonts w:ascii="Times New Roman" w:hAnsi="Times New Roman" w:cs="Times New Roman"/>
          <w:i/>
          <w:iCs/>
          <w:sz w:val="20"/>
          <w:szCs w:val="20"/>
        </w:rPr>
      </w:pPr>
    </w:p>
    <w:p w14:paraId="71D2B6A4" w14:textId="77777777" w:rsidR="005B380F" w:rsidRPr="00E579D6" w:rsidRDefault="005B380F" w:rsidP="005B380F">
      <w:pPr>
        <w:spacing w:after="0" w:line="360" w:lineRule="auto"/>
        <w:ind w:firstLine="709"/>
        <w:jc w:val="both"/>
        <w:rPr>
          <w:rFonts w:ascii="Times New Roman" w:hAnsi="Times New Roman" w:cs="Times New Roman"/>
          <w:b/>
          <w:i/>
          <w:sz w:val="28"/>
          <w:szCs w:val="28"/>
          <w:vertAlign w:val="subscript"/>
        </w:rPr>
      </w:pPr>
    </w:p>
    <w:p w14:paraId="3BB59DA0" w14:textId="77777777" w:rsidR="005B380F" w:rsidRDefault="005B380F" w:rsidP="005B38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416CDA44" w14:textId="77777777" w:rsidR="005B380F" w:rsidRPr="00D17132" w:rsidRDefault="005B380F" w:rsidP="00AE12B1">
      <w:pPr>
        <w:pStyle w:val="-2"/>
        <w:spacing w:after="240"/>
        <w:jc w:val="center"/>
        <w:rPr>
          <w:rFonts w:ascii="Times New Roman" w:hAnsi="Times New Roman"/>
          <w:sz w:val="24"/>
        </w:rPr>
      </w:pPr>
      <w:bookmarkStart w:id="6" w:name="_Toc124422968"/>
      <w:bookmarkStart w:id="7" w:name="_Toc152765293"/>
      <w:r w:rsidRPr="00AE12B1">
        <w:rPr>
          <w:rFonts w:ascii="Times New Roman" w:hAnsi="Times New Roman"/>
          <w:sz w:val="24"/>
        </w:rPr>
        <w:lastRenderedPageBreak/>
        <w:t>1.3. ТРЕБОВАНИЯ К СХЕМЕ ОЦЕНКИ</w:t>
      </w:r>
      <w:bookmarkEnd w:id="6"/>
      <w:bookmarkEnd w:id="7"/>
    </w:p>
    <w:p w14:paraId="07FE4610" w14:textId="77777777" w:rsidR="005B380F" w:rsidRDefault="005B380F" w:rsidP="005B380F">
      <w:pPr>
        <w:pStyle w:val="af1"/>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Pr>
          <w:rFonts w:ascii="Times New Roman" w:hAnsi="Times New Roman"/>
          <w:sz w:val="28"/>
          <w:szCs w:val="28"/>
          <w:lang w:val="ru-RU"/>
        </w:rPr>
        <w:t>, обозначенных в требованиях и указанных в таблице №2.</w:t>
      </w:r>
    </w:p>
    <w:p w14:paraId="40D281BE" w14:textId="77777777" w:rsidR="005B380F" w:rsidRDefault="005B380F" w:rsidP="005B380F">
      <w:pPr>
        <w:pStyle w:val="af1"/>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66C83D1F" w14:textId="77777777" w:rsidR="005B380F" w:rsidRPr="00640E46" w:rsidRDefault="005B380F" w:rsidP="005B380F">
      <w:pPr>
        <w:pStyle w:val="af1"/>
        <w:widowControl/>
        <w:ind w:firstLine="709"/>
        <w:rPr>
          <w:rFonts w:ascii="Times New Roman" w:hAnsi="Times New Roman"/>
          <w:b/>
          <w:sz w:val="28"/>
          <w:szCs w:val="28"/>
          <w:lang w:val="ru-RU"/>
        </w:rPr>
      </w:pPr>
      <w:r w:rsidRPr="00640E46">
        <w:rPr>
          <w:rFonts w:ascii="Times New Roman" w:hAnsi="Times New Roman"/>
          <w:b/>
          <w:sz w:val="28"/>
          <w:szCs w:val="28"/>
          <w:lang w:val="ru-RU"/>
        </w:rPr>
        <w:t xml:space="preserve">Матрица пересчета </w:t>
      </w:r>
      <w:r>
        <w:rPr>
          <w:rFonts w:ascii="Times New Roman" w:hAnsi="Times New Roman"/>
          <w:b/>
          <w:sz w:val="28"/>
          <w:szCs w:val="28"/>
          <w:lang w:val="ru-RU"/>
        </w:rPr>
        <w:t>т</w:t>
      </w:r>
      <w:r w:rsidRPr="00640E46">
        <w:rPr>
          <w:rFonts w:ascii="Times New Roman" w:hAnsi="Times New Roman"/>
          <w:b/>
          <w:sz w:val="28"/>
          <w:szCs w:val="28"/>
          <w:lang w:val="ru-RU"/>
        </w:rPr>
        <w:t xml:space="preserve">ребований компетенции в </w:t>
      </w:r>
      <w:r>
        <w:rPr>
          <w:rFonts w:ascii="Times New Roman" w:hAnsi="Times New Roman"/>
          <w:b/>
          <w:sz w:val="28"/>
          <w:szCs w:val="28"/>
          <w:lang w:val="ru-RU"/>
        </w:rPr>
        <w:t>к</w:t>
      </w:r>
      <w:r w:rsidRPr="00640E46">
        <w:rPr>
          <w:rFonts w:ascii="Times New Roman" w:hAnsi="Times New Roman"/>
          <w:b/>
          <w:sz w:val="28"/>
          <w:szCs w:val="28"/>
          <w:lang w:val="ru-RU"/>
        </w:rPr>
        <w:t>ритерии оценки</w:t>
      </w:r>
    </w:p>
    <w:tbl>
      <w:tblPr>
        <w:tblStyle w:val="af"/>
        <w:tblW w:w="4827" w:type="pct"/>
        <w:jc w:val="center"/>
        <w:tblLook w:val="04A0" w:firstRow="1" w:lastRow="0" w:firstColumn="1" w:lastColumn="0" w:noHBand="0" w:noVBand="1"/>
      </w:tblPr>
      <w:tblGrid>
        <w:gridCol w:w="2980"/>
        <w:gridCol w:w="327"/>
        <w:gridCol w:w="772"/>
        <w:gridCol w:w="790"/>
        <w:gridCol w:w="792"/>
        <w:gridCol w:w="790"/>
        <w:gridCol w:w="794"/>
        <w:gridCol w:w="2051"/>
      </w:tblGrid>
      <w:tr w:rsidR="00524182" w:rsidRPr="00613219" w14:paraId="4C5A356F" w14:textId="77777777" w:rsidTr="00524182">
        <w:trPr>
          <w:trHeight w:val="1186"/>
          <w:jc w:val="center"/>
        </w:trPr>
        <w:tc>
          <w:tcPr>
            <w:tcW w:w="3897" w:type="pct"/>
            <w:gridSpan w:val="7"/>
            <w:shd w:val="clear" w:color="auto" w:fill="92D050"/>
            <w:vAlign w:val="center"/>
          </w:tcPr>
          <w:p w14:paraId="4AEBF4D8" w14:textId="64F1F268" w:rsidR="00524182" w:rsidRPr="00613219" w:rsidRDefault="00524182" w:rsidP="005B380F">
            <w:pPr>
              <w:jc w:val="center"/>
              <w:rPr>
                <w:b/>
              </w:rPr>
            </w:pPr>
            <w:r w:rsidRPr="00613219">
              <w:rPr>
                <w:b/>
                <w:sz w:val="22"/>
                <w:szCs w:val="22"/>
              </w:rPr>
              <w:t>Критерий/Модуль</w:t>
            </w:r>
          </w:p>
        </w:tc>
        <w:tc>
          <w:tcPr>
            <w:tcW w:w="1103" w:type="pct"/>
            <w:shd w:val="clear" w:color="auto" w:fill="92D050"/>
            <w:vAlign w:val="center"/>
          </w:tcPr>
          <w:p w14:paraId="546546CE" w14:textId="77777777" w:rsidR="00524182" w:rsidRPr="00613219" w:rsidRDefault="00524182" w:rsidP="005B380F">
            <w:pPr>
              <w:jc w:val="center"/>
              <w:rPr>
                <w:b/>
                <w:sz w:val="22"/>
                <w:szCs w:val="22"/>
              </w:rPr>
            </w:pPr>
            <w:r w:rsidRPr="00613219">
              <w:rPr>
                <w:b/>
                <w:sz w:val="22"/>
                <w:szCs w:val="22"/>
              </w:rPr>
              <w:t>Итого баллов за раздел ТРЕБОВАНИЙ КОМПЕТЕНЦИИ</w:t>
            </w:r>
          </w:p>
        </w:tc>
      </w:tr>
      <w:tr w:rsidR="00524182" w:rsidRPr="00613219" w14:paraId="643070F0" w14:textId="77777777" w:rsidTr="00524182">
        <w:trPr>
          <w:trHeight w:val="50"/>
          <w:jc w:val="center"/>
        </w:trPr>
        <w:tc>
          <w:tcPr>
            <w:tcW w:w="1603" w:type="pct"/>
            <w:vMerge w:val="restart"/>
            <w:shd w:val="clear" w:color="auto" w:fill="92D050"/>
            <w:vAlign w:val="center"/>
          </w:tcPr>
          <w:p w14:paraId="3BC0D30B" w14:textId="77777777" w:rsidR="00524182" w:rsidRPr="00613219" w:rsidRDefault="00524182" w:rsidP="005B380F">
            <w:pPr>
              <w:jc w:val="center"/>
              <w:rPr>
                <w:b/>
                <w:sz w:val="22"/>
                <w:szCs w:val="22"/>
              </w:rPr>
            </w:pPr>
            <w:r w:rsidRPr="00613219">
              <w:rPr>
                <w:b/>
                <w:sz w:val="22"/>
                <w:szCs w:val="22"/>
              </w:rPr>
              <w:t>Разделы ТРЕБОВАНИЙ КОМПЕТЕНЦИИ</w:t>
            </w:r>
          </w:p>
        </w:tc>
        <w:tc>
          <w:tcPr>
            <w:tcW w:w="176" w:type="pct"/>
            <w:shd w:val="clear" w:color="auto" w:fill="92D050"/>
            <w:vAlign w:val="center"/>
          </w:tcPr>
          <w:p w14:paraId="6F6D202A" w14:textId="77777777" w:rsidR="00524182" w:rsidRPr="00613219" w:rsidRDefault="00524182" w:rsidP="005B380F">
            <w:pPr>
              <w:jc w:val="center"/>
              <w:rPr>
                <w:color w:val="FFFFFF" w:themeColor="background1"/>
                <w:sz w:val="22"/>
                <w:szCs w:val="22"/>
              </w:rPr>
            </w:pPr>
          </w:p>
        </w:tc>
        <w:tc>
          <w:tcPr>
            <w:tcW w:w="415" w:type="pct"/>
            <w:tcBorders>
              <w:bottom w:val="single" w:sz="4" w:space="0" w:color="auto"/>
            </w:tcBorders>
            <w:shd w:val="clear" w:color="auto" w:fill="00B050"/>
            <w:vAlign w:val="center"/>
          </w:tcPr>
          <w:p w14:paraId="4877DCED" w14:textId="77777777" w:rsidR="00524182" w:rsidRPr="00524182" w:rsidRDefault="00524182" w:rsidP="005B380F">
            <w:pPr>
              <w:jc w:val="center"/>
              <w:rPr>
                <w:b/>
                <w:color w:val="FFFFFF" w:themeColor="background1"/>
                <w:sz w:val="24"/>
                <w:szCs w:val="24"/>
                <w:lang w:val="en-US"/>
              </w:rPr>
            </w:pPr>
            <w:r w:rsidRPr="00524182">
              <w:rPr>
                <w:b/>
                <w:color w:val="FFFFFF" w:themeColor="background1"/>
                <w:sz w:val="24"/>
                <w:szCs w:val="24"/>
                <w:lang w:val="en-US"/>
              </w:rPr>
              <w:t>A</w:t>
            </w:r>
          </w:p>
        </w:tc>
        <w:tc>
          <w:tcPr>
            <w:tcW w:w="425" w:type="pct"/>
            <w:tcBorders>
              <w:bottom w:val="single" w:sz="4" w:space="0" w:color="auto"/>
            </w:tcBorders>
            <w:shd w:val="clear" w:color="auto" w:fill="00B050"/>
            <w:vAlign w:val="center"/>
          </w:tcPr>
          <w:p w14:paraId="396338B4" w14:textId="77777777" w:rsidR="00524182" w:rsidRPr="00524182" w:rsidRDefault="00524182" w:rsidP="005B380F">
            <w:pPr>
              <w:jc w:val="center"/>
              <w:rPr>
                <w:b/>
                <w:color w:val="FFFFFF" w:themeColor="background1"/>
                <w:sz w:val="24"/>
                <w:szCs w:val="24"/>
              </w:rPr>
            </w:pPr>
            <w:r w:rsidRPr="00524182">
              <w:rPr>
                <w:b/>
                <w:color w:val="FFFFFF" w:themeColor="background1"/>
                <w:sz w:val="24"/>
                <w:szCs w:val="24"/>
              </w:rPr>
              <w:t>Б</w:t>
            </w:r>
          </w:p>
        </w:tc>
        <w:tc>
          <w:tcPr>
            <w:tcW w:w="426" w:type="pct"/>
            <w:tcBorders>
              <w:bottom w:val="single" w:sz="4" w:space="0" w:color="auto"/>
            </w:tcBorders>
            <w:shd w:val="clear" w:color="auto" w:fill="00B050"/>
            <w:vAlign w:val="center"/>
          </w:tcPr>
          <w:p w14:paraId="2E832B9B" w14:textId="77777777" w:rsidR="00524182" w:rsidRPr="00524182" w:rsidRDefault="00524182" w:rsidP="005B380F">
            <w:pPr>
              <w:jc w:val="center"/>
              <w:rPr>
                <w:b/>
                <w:color w:val="FFFFFF" w:themeColor="background1"/>
                <w:sz w:val="24"/>
                <w:szCs w:val="24"/>
              </w:rPr>
            </w:pPr>
            <w:r w:rsidRPr="00524182">
              <w:rPr>
                <w:b/>
                <w:color w:val="FFFFFF" w:themeColor="background1"/>
                <w:sz w:val="24"/>
                <w:szCs w:val="24"/>
              </w:rPr>
              <w:t>В</w:t>
            </w:r>
          </w:p>
        </w:tc>
        <w:tc>
          <w:tcPr>
            <w:tcW w:w="425" w:type="pct"/>
            <w:tcBorders>
              <w:bottom w:val="single" w:sz="4" w:space="0" w:color="auto"/>
            </w:tcBorders>
            <w:shd w:val="clear" w:color="auto" w:fill="00B050"/>
            <w:vAlign w:val="center"/>
          </w:tcPr>
          <w:p w14:paraId="792CA775" w14:textId="77777777" w:rsidR="00524182" w:rsidRPr="00524182" w:rsidRDefault="00524182" w:rsidP="005B380F">
            <w:pPr>
              <w:jc w:val="center"/>
              <w:rPr>
                <w:b/>
                <w:color w:val="FFFFFF" w:themeColor="background1"/>
                <w:sz w:val="24"/>
                <w:szCs w:val="24"/>
              </w:rPr>
            </w:pPr>
            <w:r w:rsidRPr="00524182">
              <w:rPr>
                <w:b/>
                <w:color w:val="FFFFFF" w:themeColor="background1"/>
                <w:sz w:val="24"/>
                <w:szCs w:val="24"/>
              </w:rPr>
              <w:t>Г</w:t>
            </w:r>
          </w:p>
        </w:tc>
        <w:tc>
          <w:tcPr>
            <w:tcW w:w="427" w:type="pct"/>
            <w:tcBorders>
              <w:bottom w:val="single" w:sz="4" w:space="0" w:color="auto"/>
            </w:tcBorders>
            <w:shd w:val="clear" w:color="auto" w:fill="00B050"/>
          </w:tcPr>
          <w:p w14:paraId="41211EA7" w14:textId="77777777" w:rsidR="00524182" w:rsidRPr="00524182" w:rsidRDefault="00524182" w:rsidP="005B380F">
            <w:pPr>
              <w:jc w:val="center"/>
              <w:rPr>
                <w:b/>
                <w:color w:val="FFFFFF" w:themeColor="background1"/>
                <w:sz w:val="24"/>
                <w:szCs w:val="24"/>
              </w:rPr>
            </w:pPr>
            <w:r w:rsidRPr="00524182">
              <w:rPr>
                <w:b/>
                <w:color w:val="FFFFFF" w:themeColor="background1"/>
                <w:sz w:val="24"/>
                <w:szCs w:val="24"/>
              </w:rPr>
              <w:t>Д</w:t>
            </w:r>
          </w:p>
        </w:tc>
        <w:tc>
          <w:tcPr>
            <w:tcW w:w="1103" w:type="pct"/>
            <w:shd w:val="clear" w:color="auto" w:fill="00B050"/>
            <w:vAlign w:val="center"/>
          </w:tcPr>
          <w:p w14:paraId="0DD94B75" w14:textId="77777777" w:rsidR="00524182" w:rsidRPr="00524182" w:rsidRDefault="00524182" w:rsidP="005B380F">
            <w:pPr>
              <w:ind w:right="172" w:hanging="176"/>
              <w:jc w:val="both"/>
              <w:rPr>
                <w:b/>
                <w:sz w:val="24"/>
                <w:szCs w:val="24"/>
              </w:rPr>
            </w:pPr>
          </w:p>
        </w:tc>
      </w:tr>
      <w:tr w:rsidR="00524182" w:rsidRPr="00613219" w14:paraId="666C45D5" w14:textId="77777777" w:rsidTr="00524182">
        <w:trPr>
          <w:trHeight w:val="50"/>
          <w:jc w:val="center"/>
        </w:trPr>
        <w:tc>
          <w:tcPr>
            <w:tcW w:w="1603" w:type="pct"/>
            <w:vMerge/>
            <w:shd w:val="clear" w:color="auto" w:fill="92D050"/>
            <w:vAlign w:val="center"/>
          </w:tcPr>
          <w:p w14:paraId="31699230" w14:textId="77777777" w:rsidR="00524182" w:rsidRPr="00613219" w:rsidRDefault="00524182" w:rsidP="00881093">
            <w:pPr>
              <w:jc w:val="both"/>
              <w:rPr>
                <w:b/>
                <w:sz w:val="22"/>
                <w:szCs w:val="22"/>
              </w:rPr>
            </w:pPr>
          </w:p>
        </w:tc>
        <w:tc>
          <w:tcPr>
            <w:tcW w:w="176" w:type="pct"/>
            <w:shd w:val="clear" w:color="auto" w:fill="00B050"/>
            <w:vAlign w:val="center"/>
          </w:tcPr>
          <w:p w14:paraId="3A19FD9A" w14:textId="77777777" w:rsidR="00524182" w:rsidRPr="00613219" w:rsidRDefault="00524182" w:rsidP="00881093">
            <w:pPr>
              <w:jc w:val="center"/>
              <w:rPr>
                <w:b/>
                <w:color w:val="FFFFFF" w:themeColor="background1"/>
                <w:sz w:val="22"/>
                <w:szCs w:val="22"/>
                <w:lang w:val="en-US"/>
              </w:rPr>
            </w:pPr>
            <w:r w:rsidRPr="00613219">
              <w:rPr>
                <w:b/>
                <w:color w:val="FFFFFF" w:themeColor="background1"/>
                <w:sz w:val="22"/>
                <w:szCs w:val="22"/>
                <w:lang w:val="en-US"/>
              </w:rPr>
              <w:t>1</w:t>
            </w:r>
          </w:p>
        </w:tc>
        <w:tc>
          <w:tcPr>
            <w:tcW w:w="415" w:type="pct"/>
            <w:tcBorders>
              <w:top w:val="single" w:sz="4" w:space="0" w:color="auto"/>
              <w:left w:val="nil"/>
              <w:bottom w:val="single" w:sz="4" w:space="0" w:color="auto"/>
              <w:right w:val="single" w:sz="4" w:space="0" w:color="auto"/>
            </w:tcBorders>
            <w:shd w:val="clear" w:color="auto" w:fill="auto"/>
            <w:vAlign w:val="bottom"/>
          </w:tcPr>
          <w:p w14:paraId="1222BF56" w14:textId="4242113B" w:rsidR="00524182" w:rsidRPr="00524182" w:rsidRDefault="00524182" w:rsidP="001C3D40">
            <w:pPr>
              <w:jc w:val="center"/>
              <w:rPr>
                <w:sz w:val="24"/>
                <w:szCs w:val="24"/>
              </w:rPr>
            </w:pPr>
            <w:r w:rsidRPr="00524182">
              <w:rPr>
                <w:color w:val="000000"/>
                <w:sz w:val="24"/>
                <w:szCs w:val="24"/>
              </w:rPr>
              <w:t>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5A12F72B" w14:textId="7B9BE7DC" w:rsidR="00524182" w:rsidRPr="00524182" w:rsidRDefault="00524182" w:rsidP="001C3D40">
            <w:pPr>
              <w:jc w:val="center"/>
              <w:rPr>
                <w:sz w:val="24"/>
                <w:szCs w:val="24"/>
              </w:rPr>
            </w:pPr>
            <w:r w:rsidRPr="00524182">
              <w:rPr>
                <w:color w:val="000000"/>
                <w:sz w:val="24"/>
                <w:szCs w:val="24"/>
              </w:rPr>
              <w:t>2,1</w:t>
            </w: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tcPr>
          <w:p w14:paraId="24A11DEA" w14:textId="271AE48D" w:rsidR="00524182" w:rsidRPr="00524182" w:rsidRDefault="00524182" w:rsidP="001C3D40">
            <w:pPr>
              <w:jc w:val="center"/>
              <w:rPr>
                <w:sz w:val="24"/>
                <w:szCs w:val="24"/>
              </w:rPr>
            </w:pPr>
            <w:r w:rsidRPr="00524182">
              <w:rPr>
                <w:color w:val="000000"/>
                <w:sz w:val="24"/>
                <w:szCs w:val="24"/>
              </w:rPr>
              <w:t>0,5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5405660F" w14:textId="4DBEB1FD" w:rsidR="00524182" w:rsidRPr="00524182" w:rsidRDefault="00524182" w:rsidP="001C3D40">
            <w:pPr>
              <w:jc w:val="center"/>
              <w:rPr>
                <w:sz w:val="24"/>
                <w:szCs w:val="24"/>
              </w:rPr>
            </w:pPr>
            <w:r w:rsidRPr="00524182">
              <w:rPr>
                <w:color w:val="000000"/>
                <w:sz w:val="24"/>
                <w:szCs w:val="24"/>
              </w:rPr>
              <w:t>1</w:t>
            </w:r>
          </w:p>
        </w:tc>
        <w:tc>
          <w:tcPr>
            <w:tcW w:w="427" w:type="pct"/>
            <w:tcBorders>
              <w:top w:val="single" w:sz="4" w:space="0" w:color="auto"/>
              <w:left w:val="single" w:sz="4" w:space="0" w:color="auto"/>
              <w:bottom w:val="single" w:sz="4" w:space="0" w:color="auto"/>
              <w:right w:val="nil"/>
            </w:tcBorders>
            <w:shd w:val="clear" w:color="auto" w:fill="auto"/>
            <w:vAlign w:val="bottom"/>
          </w:tcPr>
          <w:p w14:paraId="6E29354C" w14:textId="27BF1CAA" w:rsidR="00524182" w:rsidRPr="00524182" w:rsidRDefault="00524182" w:rsidP="001C3D40">
            <w:pPr>
              <w:jc w:val="center"/>
              <w:rPr>
                <w:sz w:val="24"/>
                <w:szCs w:val="24"/>
                <w:highlight w:val="yellow"/>
              </w:rPr>
            </w:pPr>
            <w:r w:rsidRPr="00524182">
              <w:rPr>
                <w:color w:val="000000"/>
                <w:sz w:val="24"/>
                <w:szCs w:val="24"/>
              </w:rPr>
              <w:t>0,4</w:t>
            </w:r>
          </w:p>
        </w:tc>
        <w:tc>
          <w:tcPr>
            <w:tcW w:w="1103" w:type="pct"/>
            <w:shd w:val="clear" w:color="auto" w:fill="F2F2F2" w:themeFill="background1" w:themeFillShade="F2"/>
            <w:vAlign w:val="center"/>
          </w:tcPr>
          <w:p w14:paraId="05CB619C" w14:textId="0787B071" w:rsidR="00524182" w:rsidRPr="00524182" w:rsidRDefault="00524182" w:rsidP="00881093">
            <w:pPr>
              <w:jc w:val="center"/>
              <w:rPr>
                <w:sz w:val="24"/>
                <w:szCs w:val="24"/>
              </w:rPr>
            </w:pPr>
            <w:r w:rsidRPr="00524182">
              <w:rPr>
                <w:sz w:val="24"/>
                <w:szCs w:val="24"/>
              </w:rPr>
              <w:t>5</w:t>
            </w:r>
          </w:p>
        </w:tc>
      </w:tr>
      <w:tr w:rsidR="00524182" w:rsidRPr="00613219" w14:paraId="40FFB96E" w14:textId="77777777" w:rsidTr="00524182">
        <w:trPr>
          <w:trHeight w:val="50"/>
          <w:jc w:val="center"/>
        </w:trPr>
        <w:tc>
          <w:tcPr>
            <w:tcW w:w="1603" w:type="pct"/>
            <w:vMerge/>
            <w:shd w:val="clear" w:color="auto" w:fill="92D050"/>
            <w:vAlign w:val="center"/>
          </w:tcPr>
          <w:p w14:paraId="62BFE401" w14:textId="77777777" w:rsidR="00524182" w:rsidRPr="00613219" w:rsidRDefault="00524182" w:rsidP="00881093">
            <w:pPr>
              <w:jc w:val="both"/>
              <w:rPr>
                <w:b/>
                <w:sz w:val="22"/>
                <w:szCs w:val="22"/>
              </w:rPr>
            </w:pPr>
          </w:p>
        </w:tc>
        <w:tc>
          <w:tcPr>
            <w:tcW w:w="176" w:type="pct"/>
            <w:shd w:val="clear" w:color="auto" w:fill="00B050"/>
            <w:vAlign w:val="center"/>
          </w:tcPr>
          <w:p w14:paraId="769ADC37" w14:textId="77777777" w:rsidR="00524182" w:rsidRPr="00613219" w:rsidRDefault="00524182" w:rsidP="00881093">
            <w:pPr>
              <w:jc w:val="center"/>
              <w:rPr>
                <w:b/>
                <w:color w:val="FFFFFF" w:themeColor="background1"/>
                <w:sz w:val="22"/>
                <w:szCs w:val="22"/>
                <w:lang w:val="en-US"/>
              </w:rPr>
            </w:pPr>
            <w:r w:rsidRPr="00613219">
              <w:rPr>
                <w:b/>
                <w:color w:val="FFFFFF" w:themeColor="background1"/>
                <w:sz w:val="22"/>
                <w:szCs w:val="22"/>
                <w:lang w:val="en-US"/>
              </w:rPr>
              <w:t>2</w:t>
            </w:r>
          </w:p>
        </w:tc>
        <w:tc>
          <w:tcPr>
            <w:tcW w:w="415" w:type="pct"/>
            <w:tcBorders>
              <w:top w:val="single" w:sz="4" w:space="0" w:color="auto"/>
              <w:left w:val="nil"/>
              <w:bottom w:val="single" w:sz="4" w:space="0" w:color="auto"/>
              <w:right w:val="single" w:sz="4" w:space="0" w:color="auto"/>
            </w:tcBorders>
            <w:shd w:val="clear" w:color="auto" w:fill="auto"/>
            <w:vAlign w:val="bottom"/>
          </w:tcPr>
          <w:p w14:paraId="2DFF32BA" w14:textId="39698E37" w:rsidR="00524182" w:rsidRPr="00524182" w:rsidRDefault="00524182" w:rsidP="001C3D40">
            <w:pPr>
              <w:jc w:val="center"/>
              <w:rPr>
                <w:sz w:val="24"/>
                <w:szCs w:val="24"/>
              </w:rPr>
            </w:pPr>
            <w:r>
              <w:rPr>
                <w:sz w:val="24"/>
                <w:szCs w:val="24"/>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3249D014" w14:textId="69BB72DB" w:rsidR="00524182" w:rsidRPr="00524182" w:rsidRDefault="00524182" w:rsidP="001C3D40">
            <w:pPr>
              <w:jc w:val="center"/>
              <w:rPr>
                <w:sz w:val="24"/>
                <w:szCs w:val="24"/>
              </w:rPr>
            </w:pPr>
            <w:r w:rsidRPr="00524182">
              <w:rPr>
                <w:color w:val="000000"/>
                <w:sz w:val="24"/>
                <w:szCs w:val="24"/>
              </w:rPr>
              <w:t>1</w:t>
            </w: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tcPr>
          <w:p w14:paraId="54C0662E" w14:textId="5732383D" w:rsidR="00524182" w:rsidRPr="00524182" w:rsidRDefault="00524182" w:rsidP="001C3D40">
            <w:pPr>
              <w:jc w:val="center"/>
              <w:rPr>
                <w:sz w:val="24"/>
                <w:szCs w:val="24"/>
              </w:rPr>
            </w:pPr>
            <w:r w:rsidRPr="00524182">
              <w:rPr>
                <w:color w:val="000000"/>
                <w:sz w:val="24"/>
                <w:szCs w:val="24"/>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741CE785" w14:textId="3CA45F97" w:rsidR="00524182" w:rsidRPr="00524182" w:rsidRDefault="00524182" w:rsidP="001C3D40">
            <w:pPr>
              <w:jc w:val="center"/>
              <w:rPr>
                <w:sz w:val="24"/>
                <w:szCs w:val="24"/>
              </w:rPr>
            </w:pPr>
            <w:r w:rsidRPr="00524182">
              <w:rPr>
                <w:color w:val="000000"/>
                <w:sz w:val="24"/>
                <w:szCs w:val="24"/>
              </w:rPr>
              <w:t>4</w:t>
            </w:r>
          </w:p>
        </w:tc>
        <w:tc>
          <w:tcPr>
            <w:tcW w:w="427" w:type="pct"/>
            <w:tcBorders>
              <w:top w:val="single" w:sz="4" w:space="0" w:color="auto"/>
              <w:left w:val="single" w:sz="4" w:space="0" w:color="auto"/>
              <w:bottom w:val="single" w:sz="4" w:space="0" w:color="auto"/>
              <w:right w:val="nil"/>
            </w:tcBorders>
            <w:shd w:val="clear" w:color="auto" w:fill="auto"/>
            <w:vAlign w:val="bottom"/>
          </w:tcPr>
          <w:p w14:paraId="13EAE057" w14:textId="08F3FF1F" w:rsidR="00524182" w:rsidRPr="00524182" w:rsidRDefault="00524182" w:rsidP="001C3D40">
            <w:pPr>
              <w:jc w:val="center"/>
              <w:rPr>
                <w:sz w:val="24"/>
                <w:szCs w:val="24"/>
                <w:highlight w:val="yellow"/>
              </w:rPr>
            </w:pPr>
            <w:r w:rsidRPr="00524182">
              <w:rPr>
                <w:color w:val="000000"/>
                <w:sz w:val="24"/>
                <w:szCs w:val="24"/>
              </w:rPr>
              <w:t>0</w:t>
            </w:r>
          </w:p>
        </w:tc>
        <w:tc>
          <w:tcPr>
            <w:tcW w:w="1103" w:type="pct"/>
            <w:shd w:val="clear" w:color="auto" w:fill="F2F2F2" w:themeFill="background1" w:themeFillShade="F2"/>
            <w:vAlign w:val="center"/>
          </w:tcPr>
          <w:p w14:paraId="7218EB17" w14:textId="15499ACA" w:rsidR="00524182" w:rsidRPr="00524182" w:rsidRDefault="00524182" w:rsidP="00881093">
            <w:pPr>
              <w:jc w:val="center"/>
              <w:rPr>
                <w:sz w:val="24"/>
                <w:szCs w:val="24"/>
              </w:rPr>
            </w:pPr>
            <w:r w:rsidRPr="00524182">
              <w:rPr>
                <w:sz w:val="24"/>
                <w:szCs w:val="24"/>
              </w:rPr>
              <w:t>5</w:t>
            </w:r>
          </w:p>
        </w:tc>
      </w:tr>
      <w:tr w:rsidR="00524182" w:rsidRPr="00613219" w14:paraId="54A8D410" w14:textId="77777777" w:rsidTr="00524182">
        <w:trPr>
          <w:trHeight w:val="50"/>
          <w:jc w:val="center"/>
        </w:trPr>
        <w:tc>
          <w:tcPr>
            <w:tcW w:w="1603" w:type="pct"/>
            <w:vMerge/>
            <w:shd w:val="clear" w:color="auto" w:fill="92D050"/>
            <w:vAlign w:val="center"/>
          </w:tcPr>
          <w:p w14:paraId="2D799657" w14:textId="77777777" w:rsidR="00524182" w:rsidRPr="00613219" w:rsidRDefault="00524182" w:rsidP="00881093">
            <w:pPr>
              <w:jc w:val="both"/>
              <w:rPr>
                <w:b/>
                <w:sz w:val="22"/>
                <w:szCs w:val="22"/>
              </w:rPr>
            </w:pPr>
          </w:p>
        </w:tc>
        <w:tc>
          <w:tcPr>
            <w:tcW w:w="176" w:type="pct"/>
            <w:shd w:val="clear" w:color="auto" w:fill="00B050"/>
            <w:vAlign w:val="center"/>
          </w:tcPr>
          <w:p w14:paraId="2C89583B" w14:textId="77777777" w:rsidR="00524182" w:rsidRPr="00613219" w:rsidRDefault="00524182" w:rsidP="00881093">
            <w:pPr>
              <w:jc w:val="center"/>
              <w:rPr>
                <w:b/>
                <w:color w:val="FFFFFF" w:themeColor="background1"/>
                <w:sz w:val="22"/>
                <w:szCs w:val="22"/>
                <w:lang w:val="en-US"/>
              </w:rPr>
            </w:pPr>
            <w:r w:rsidRPr="00613219">
              <w:rPr>
                <w:b/>
                <w:color w:val="FFFFFF" w:themeColor="background1"/>
                <w:sz w:val="22"/>
                <w:szCs w:val="22"/>
                <w:lang w:val="en-US"/>
              </w:rPr>
              <w:t>3</w:t>
            </w:r>
          </w:p>
        </w:tc>
        <w:tc>
          <w:tcPr>
            <w:tcW w:w="415" w:type="pct"/>
            <w:tcBorders>
              <w:top w:val="single" w:sz="4" w:space="0" w:color="auto"/>
              <w:left w:val="nil"/>
              <w:bottom w:val="single" w:sz="4" w:space="0" w:color="auto"/>
              <w:right w:val="single" w:sz="4" w:space="0" w:color="auto"/>
            </w:tcBorders>
            <w:shd w:val="clear" w:color="auto" w:fill="auto"/>
            <w:vAlign w:val="bottom"/>
          </w:tcPr>
          <w:p w14:paraId="2C0A93FF" w14:textId="138F04E2" w:rsidR="00524182" w:rsidRPr="00524182" w:rsidRDefault="00524182" w:rsidP="001C3D40">
            <w:pPr>
              <w:jc w:val="center"/>
              <w:rPr>
                <w:sz w:val="24"/>
                <w:szCs w:val="24"/>
              </w:rPr>
            </w:pPr>
            <w:r w:rsidRPr="00524182">
              <w:rPr>
                <w:color w:val="000000"/>
                <w:sz w:val="24"/>
                <w:szCs w:val="24"/>
              </w:rPr>
              <w:t>7,8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2CDC58D5" w14:textId="70BB038D" w:rsidR="00524182" w:rsidRPr="00524182" w:rsidRDefault="00524182" w:rsidP="001C3D40">
            <w:pPr>
              <w:jc w:val="center"/>
              <w:rPr>
                <w:sz w:val="24"/>
                <w:szCs w:val="24"/>
              </w:rPr>
            </w:pPr>
            <w:r w:rsidRPr="00524182">
              <w:rPr>
                <w:color w:val="000000"/>
                <w:sz w:val="24"/>
                <w:szCs w:val="24"/>
              </w:rPr>
              <w:t>0,3</w:t>
            </w: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tcPr>
          <w:p w14:paraId="1C48A9E4" w14:textId="518433EE" w:rsidR="00524182" w:rsidRPr="00524182" w:rsidRDefault="00524182" w:rsidP="001C3D40">
            <w:pPr>
              <w:jc w:val="center"/>
              <w:rPr>
                <w:sz w:val="24"/>
                <w:szCs w:val="24"/>
              </w:rPr>
            </w:pPr>
            <w:r w:rsidRPr="00524182">
              <w:rPr>
                <w:color w:val="000000"/>
                <w:sz w:val="24"/>
                <w:szCs w:val="24"/>
              </w:rPr>
              <w:t>0,5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2AAA4062" w14:textId="57C9071A" w:rsidR="00524182" w:rsidRPr="00524182" w:rsidRDefault="00524182" w:rsidP="001C3D40">
            <w:pPr>
              <w:jc w:val="center"/>
              <w:rPr>
                <w:sz w:val="24"/>
                <w:szCs w:val="24"/>
              </w:rPr>
            </w:pPr>
            <w:r w:rsidRPr="00524182">
              <w:rPr>
                <w:color w:val="000000"/>
                <w:sz w:val="24"/>
                <w:szCs w:val="24"/>
              </w:rPr>
              <w:t>0</w:t>
            </w:r>
          </w:p>
        </w:tc>
        <w:tc>
          <w:tcPr>
            <w:tcW w:w="427" w:type="pct"/>
            <w:tcBorders>
              <w:top w:val="single" w:sz="4" w:space="0" w:color="auto"/>
              <w:left w:val="single" w:sz="4" w:space="0" w:color="auto"/>
              <w:bottom w:val="single" w:sz="4" w:space="0" w:color="auto"/>
              <w:right w:val="nil"/>
            </w:tcBorders>
            <w:shd w:val="clear" w:color="auto" w:fill="auto"/>
            <w:vAlign w:val="bottom"/>
          </w:tcPr>
          <w:p w14:paraId="6074BE0D" w14:textId="562261E3" w:rsidR="00524182" w:rsidRPr="00524182" w:rsidRDefault="00524182" w:rsidP="001C3D40">
            <w:pPr>
              <w:jc w:val="center"/>
              <w:rPr>
                <w:sz w:val="24"/>
                <w:szCs w:val="24"/>
                <w:highlight w:val="yellow"/>
              </w:rPr>
            </w:pPr>
            <w:r w:rsidRPr="00524182">
              <w:rPr>
                <w:color w:val="000000"/>
                <w:sz w:val="24"/>
                <w:szCs w:val="24"/>
              </w:rPr>
              <w:t>1,4</w:t>
            </w:r>
          </w:p>
        </w:tc>
        <w:tc>
          <w:tcPr>
            <w:tcW w:w="1103" w:type="pct"/>
            <w:shd w:val="clear" w:color="auto" w:fill="F2F2F2" w:themeFill="background1" w:themeFillShade="F2"/>
            <w:vAlign w:val="center"/>
          </w:tcPr>
          <w:p w14:paraId="50BF4437" w14:textId="71FEEAE4" w:rsidR="00524182" w:rsidRPr="00524182" w:rsidRDefault="00524182" w:rsidP="00881093">
            <w:pPr>
              <w:jc w:val="center"/>
              <w:rPr>
                <w:sz w:val="24"/>
                <w:szCs w:val="24"/>
              </w:rPr>
            </w:pPr>
            <w:r w:rsidRPr="00524182">
              <w:rPr>
                <w:sz w:val="24"/>
                <w:szCs w:val="24"/>
              </w:rPr>
              <w:t>10</w:t>
            </w:r>
          </w:p>
        </w:tc>
      </w:tr>
      <w:tr w:rsidR="00524182" w:rsidRPr="00613219" w14:paraId="103BE5BA" w14:textId="77777777" w:rsidTr="00524182">
        <w:trPr>
          <w:trHeight w:val="50"/>
          <w:jc w:val="center"/>
        </w:trPr>
        <w:tc>
          <w:tcPr>
            <w:tcW w:w="1603" w:type="pct"/>
            <w:vMerge/>
            <w:shd w:val="clear" w:color="auto" w:fill="92D050"/>
            <w:vAlign w:val="center"/>
          </w:tcPr>
          <w:p w14:paraId="6BDC3ABC" w14:textId="77777777" w:rsidR="00524182" w:rsidRPr="00613219" w:rsidRDefault="00524182" w:rsidP="00881093">
            <w:pPr>
              <w:jc w:val="both"/>
              <w:rPr>
                <w:b/>
                <w:sz w:val="22"/>
                <w:szCs w:val="22"/>
              </w:rPr>
            </w:pPr>
          </w:p>
        </w:tc>
        <w:tc>
          <w:tcPr>
            <w:tcW w:w="176" w:type="pct"/>
            <w:shd w:val="clear" w:color="auto" w:fill="00B050"/>
            <w:vAlign w:val="center"/>
          </w:tcPr>
          <w:p w14:paraId="7AC61EBA" w14:textId="77777777" w:rsidR="00524182" w:rsidRPr="00613219" w:rsidRDefault="00524182" w:rsidP="00881093">
            <w:pPr>
              <w:jc w:val="center"/>
              <w:rPr>
                <w:b/>
                <w:color w:val="FFFFFF" w:themeColor="background1"/>
                <w:sz w:val="22"/>
                <w:szCs w:val="22"/>
                <w:lang w:val="en-US"/>
              </w:rPr>
            </w:pPr>
            <w:r w:rsidRPr="00613219">
              <w:rPr>
                <w:b/>
                <w:color w:val="FFFFFF" w:themeColor="background1"/>
                <w:sz w:val="22"/>
                <w:szCs w:val="22"/>
                <w:lang w:val="en-US"/>
              </w:rPr>
              <w:t>4</w:t>
            </w:r>
          </w:p>
        </w:tc>
        <w:tc>
          <w:tcPr>
            <w:tcW w:w="415" w:type="pct"/>
            <w:tcBorders>
              <w:top w:val="single" w:sz="4" w:space="0" w:color="auto"/>
              <w:left w:val="nil"/>
              <w:bottom w:val="single" w:sz="4" w:space="0" w:color="auto"/>
              <w:right w:val="single" w:sz="4" w:space="0" w:color="auto"/>
            </w:tcBorders>
            <w:shd w:val="clear" w:color="auto" w:fill="auto"/>
            <w:vAlign w:val="bottom"/>
          </w:tcPr>
          <w:p w14:paraId="1D95BD15" w14:textId="00121B75" w:rsidR="00524182" w:rsidRPr="00524182" w:rsidRDefault="00524182" w:rsidP="001C3D40">
            <w:pPr>
              <w:jc w:val="center"/>
              <w:rPr>
                <w:sz w:val="24"/>
                <w:szCs w:val="24"/>
              </w:rPr>
            </w:pPr>
            <w:r w:rsidRPr="00524182">
              <w:rPr>
                <w:color w:val="000000"/>
                <w:sz w:val="24"/>
                <w:szCs w:val="24"/>
              </w:rPr>
              <w:t>0,2</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14839DAE" w14:textId="51B410C0" w:rsidR="00524182" w:rsidRPr="00524182" w:rsidRDefault="00524182" w:rsidP="001C3D40">
            <w:pPr>
              <w:jc w:val="center"/>
              <w:rPr>
                <w:sz w:val="24"/>
                <w:szCs w:val="24"/>
              </w:rPr>
            </w:pPr>
            <w:r w:rsidRPr="00524182">
              <w:rPr>
                <w:color w:val="000000"/>
                <w:sz w:val="24"/>
                <w:szCs w:val="24"/>
              </w:rPr>
              <w:t>29</w:t>
            </w: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tcPr>
          <w:p w14:paraId="1844E7E4" w14:textId="00008375" w:rsidR="00524182" w:rsidRPr="00524182" w:rsidRDefault="00524182" w:rsidP="001C3D40">
            <w:pPr>
              <w:jc w:val="center"/>
              <w:rPr>
                <w:sz w:val="24"/>
                <w:szCs w:val="24"/>
              </w:rPr>
            </w:pPr>
            <w:r>
              <w:rPr>
                <w:sz w:val="24"/>
                <w:szCs w:val="24"/>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2680DAD7" w14:textId="03F366E7" w:rsidR="00524182" w:rsidRPr="00524182" w:rsidRDefault="00524182" w:rsidP="001C3D40">
            <w:pPr>
              <w:jc w:val="center"/>
              <w:rPr>
                <w:sz w:val="24"/>
                <w:szCs w:val="24"/>
              </w:rPr>
            </w:pPr>
            <w:r w:rsidRPr="00524182">
              <w:rPr>
                <w:color w:val="000000"/>
                <w:sz w:val="24"/>
                <w:szCs w:val="24"/>
              </w:rPr>
              <w:t>0,8</w:t>
            </w:r>
          </w:p>
        </w:tc>
        <w:tc>
          <w:tcPr>
            <w:tcW w:w="427" w:type="pct"/>
            <w:tcBorders>
              <w:top w:val="single" w:sz="4" w:space="0" w:color="auto"/>
              <w:left w:val="single" w:sz="4" w:space="0" w:color="auto"/>
              <w:bottom w:val="single" w:sz="4" w:space="0" w:color="auto"/>
              <w:right w:val="nil"/>
            </w:tcBorders>
            <w:shd w:val="clear" w:color="auto" w:fill="auto"/>
            <w:vAlign w:val="bottom"/>
          </w:tcPr>
          <w:p w14:paraId="385828BF" w14:textId="2BBF622B" w:rsidR="00524182" w:rsidRPr="00524182" w:rsidRDefault="00524182" w:rsidP="001C3D40">
            <w:pPr>
              <w:jc w:val="center"/>
              <w:rPr>
                <w:sz w:val="24"/>
                <w:szCs w:val="24"/>
                <w:highlight w:val="yellow"/>
              </w:rPr>
            </w:pPr>
            <w:r w:rsidRPr="00524182">
              <w:rPr>
                <w:color w:val="000000"/>
                <w:sz w:val="24"/>
                <w:szCs w:val="24"/>
              </w:rPr>
              <w:t>0</w:t>
            </w:r>
          </w:p>
        </w:tc>
        <w:tc>
          <w:tcPr>
            <w:tcW w:w="1103" w:type="pct"/>
            <w:shd w:val="clear" w:color="auto" w:fill="F2F2F2" w:themeFill="background1" w:themeFillShade="F2"/>
            <w:vAlign w:val="center"/>
          </w:tcPr>
          <w:p w14:paraId="4B016992" w14:textId="6EB36634" w:rsidR="00524182" w:rsidRPr="00524182" w:rsidRDefault="00524182" w:rsidP="00881093">
            <w:pPr>
              <w:jc w:val="center"/>
              <w:rPr>
                <w:sz w:val="24"/>
                <w:szCs w:val="24"/>
              </w:rPr>
            </w:pPr>
            <w:r w:rsidRPr="00524182">
              <w:rPr>
                <w:sz w:val="24"/>
                <w:szCs w:val="24"/>
              </w:rPr>
              <w:t>30</w:t>
            </w:r>
          </w:p>
        </w:tc>
      </w:tr>
      <w:tr w:rsidR="00524182" w:rsidRPr="00613219" w14:paraId="5FDD2AB2" w14:textId="77777777" w:rsidTr="00524182">
        <w:trPr>
          <w:trHeight w:val="50"/>
          <w:jc w:val="center"/>
        </w:trPr>
        <w:tc>
          <w:tcPr>
            <w:tcW w:w="1603" w:type="pct"/>
            <w:vMerge/>
            <w:shd w:val="clear" w:color="auto" w:fill="92D050"/>
            <w:vAlign w:val="center"/>
          </w:tcPr>
          <w:p w14:paraId="3C5531E8" w14:textId="77777777" w:rsidR="00524182" w:rsidRPr="00613219" w:rsidRDefault="00524182" w:rsidP="00881093">
            <w:pPr>
              <w:jc w:val="both"/>
              <w:rPr>
                <w:b/>
              </w:rPr>
            </w:pPr>
          </w:p>
        </w:tc>
        <w:tc>
          <w:tcPr>
            <w:tcW w:w="176" w:type="pct"/>
            <w:shd w:val="clear" w:color="auto" w:fill="00B050"/>
            <w:vAlign w:val="center"/>
          </w:tcPr>
          <w:p w14:paraId="2B686BF2" w14:textId="15D7E23A" w:rsidR="00524182" w:rsidRPr="00894617" w:rsidRDefault="00524182" w:rsidP="00881093">
            <w:pPr>
              <w:jc w:val="center"/>
              <w:rPr>
                <w:b/>
                <w:color w:val="FFFFFF" w:themeColor="background1"/>
              </w:rPr>
            </w:pPr>
            <w:r>
              <w:rPr>
                <w:b/>
                <w:color w:val="FFFFFF" w:themeColor="background1"/>
              </w:rPr>
              <w:t>5</w:t>
            </w:r>
          </w:p>
        </w:tc>
        <w:tc>
          <w:tcPr>
            <w:tcW w:w="415" w:type="pct"/>
            <w:tcBorders>
              <w:top w:val="single" w:sz="4" w:space="0" w:color="auto"/>
              <w:left w:val="nil"/>
              <w:bottom w:val="single" w:sz="4" w:space="0" w:color="auto"/>
              <w:right w:val="single" w:sz="4" w:space="0" w:color="auto"/>
            </w:tcBorders>
            <w:shd w:val="clear" w:color="auto" w:fill="auto"/>
            <w:vAlign w:val="bottom"/>
          </w:tcPr>
          <w:p w14:paraId="6001F482" w14:textId="414280D3" w:rsidR="00524182" w:rsidRPr="00524182" w:rsidRDefault="00524182" w:rsidP="001C3D40">
            <w:pPr>
              <w:jc w:val="center"/>
              <w:rPr>
                <w:color w:val="000000"/>
                <w:sz w:val="24"/>
                <w:szCs w:val="24"/>
              </w:rPr>
            </w:pPr>
            <w:r>
              <w:rPr>
                <w:color w:val="000000"/>
                <w:sz w:val="24"/>
                <w:szCs w:val="24"/>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460E1803" w14:textId="6825D293" w:rsidR="00524182" w:rsidRPr="00524182" w:rsidRDefault="00524182" w:rsidP="001C3D40">
            <w:pPr>
              <w:jc w:val="center"/>
              <w:rPr>
                <w:color w:val="000000"/>
                <w:sz w:val="24"/>
                <w:szCs w:val="24"/>
              </w:rPr>
            </w:pPr>
            <w:r w:rsidRPr="00524182">
              <w:rPr>
                <w:color w:val="000000"/>
                <w:sz w:val="24"/>
                <w:szCs w:val="24"/>
              </w:rPr>
              <w:t>5,6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bottom"/>
          </w:tcPr>
          <w:p w14:paraId="25BBFD70" w14:textId="0E0C5222" w:rsidR="00524182" w:rsidRPr="00524182" w:rsidRDefault="00524182" w:rsidP="001C3D40">
            <w:pPr>
              <w:jc w:val="center"/>
              <w:rPr>
                <w:color w:val="000000"/>
                <w:sz w:val="24"/>
                <w:szCs w:val="24"/>
              </w:rPr>
            </w:pPr>
            <w:r w:rsidRPr="00524182">
              <w:rPr>
                <w:color w:val="000000"/>
                <w:sz w:val="24"/>
                <w:szCs w:val="24"/>
              </w:rPr>
              <w:t>4</w:t>
            </w:r>
          </w:p>
        </w:tc>
        <w:tc>
          <w:tcPr>
            <w:tcW w:w="425" w:type="pct"/>
            <w:tcBorders>
              <w:top w:val="single" w:sz="4" w:space="0" w:color="auto"/>
              <w:left w:val="single" w:sz="4" w:space="0" w:color="auto"/>
              <w:bottom w:val="single" w:sz="4" w:space="0" w:color="auto"/>
              <w:right w:val="single" w:sz="4" w:space="0" w:color="auto"/>
            </w:tcBorders>
            <w:shd w:val="clear" w:color="auto" w:fill="auto"/>
            <w:vAlign w:val="bottom"/>
          </w:tcPr>
          <w:p w14:paraId="37F67D11" w14:textId="09B79814" w:rsidR="00524182" w:rsidRPr="00524182" w:rsidRDefault="00524182" w:rsidP="001C3D40">
            <w:pPr>
              <w:jc w:val="center"/>
              <w:rPr>
                <w:color w:val="000000"/>
                <w:sz w:val="24"/>
                <w:szCs w:val="24"/>
              </w:rPr>
            </w:pPr>
            <w:r w:rsidRPr="00524182">
              <w:rPr>
                <w:color w:val="000000"/>
                <w:sz w:val="24"/>
                <w:szCs w:val="24"/>
              </w:rPr>
              <w:t>34,2</w:t>
            </w:r>
          </w:p>
        </w:tc>
        <w:tc>
          <w:tcPr>
            <w:tcW w:w="427" w:type="pct"/>
            <w:tcBorders>
              <w:top w:val="single" w:sz="4" w:space="0" w:color="auto"/>
              <w:left w:val="single" w:sz="4" w:space="0" w:color="auto"/>
              <w:bottom w:val="single" w:sz="4" w:space="0" w:color="auto"/>
              <w:right w:val="nil"/>
            </w:tcBorders>
            <w:shd w:val="clear" w:color="auto" w:fill="auto"/>
            <w:vAlign w:val="bottom"/>
          </w:tcPr>
          <w:p w14:paraId="0628C4AE" w14:textId="6351F3CE" w:rsidR="00524182" w:rsidRPr="00524182" w:rsidRDefault="00524182" w:rsidP="001C3D40">
            <w:pPr>
              <w:jc w:val="center"/>
              <w:rPr>
                <w:color w:val="000000"/>
                <w:sz w:val="24"/>
                <w:szCs w:val="24"/>
                <w:highlight w:val="yellow"/>
              </w:rPr>
            </w:pPr>
            <w:r w:rsidRPr="00524182">
              <w:rPr>
                <w:color w:val="000000"/>
                <w:sz w:val="24"/>
                <w:szCs w:val="24"/>
              </w:rPr>
              <w:t>6,2</w:t>
            </w:r>
          </w:p>
        </w:tc>
        <w:tc>
          <w:tcPr>
            <w:tcW w:w="1103" w:type="pct"/>
            <w:shd w:val="clear" w:color="auto" w:fill="F2F2F2" w:themeFill="background1" w:themeFillShade="F2"/>
            <w:vAlign w:val="center"/>
          </w:tcPr>
          <w:p w14:paraId="62BBF61A" w14:textId="3D2F3F42" w:rsidR="00524182" w:rsidRPr="00524182" w:rsidRDefault="00524182" w:rsidP="00881093">
            <w:pPr>
              <w:jc w:val="center"/>
              <w:rPr>
                <w:sz w:val="24"/>
                <w:szCs w:val="24"/>
              </w:rPr>
            </w:pPr>
            <w:r w:rsidRPr="00524182">
              <w:rPr>
                <w:sz w:val="24"/>
                <w:szCs w:val="24"/>
              </w:rPr>
              <w:t>50</w:t>
            </w:r>
          </w:p>
        </w:tc>
      </w:tr>
      <w:tr w:rsidR="00524182" w:rsidRPr="00613219" w14:paraId="390C1A2A" w14:textId="77777777" w:rsidTr="00524182">
        <w:trPr>
          <w:trHeight w:val="50"/>
          <w:jc w:val="center"/>
        </w:trPr>
        <w:tc>
          <w:tcPr>
            <w:tcW w:w="1779" w:type="pct"/>
            <w:gridSpan w:val="2"/>
            <w:shd w:val="clear" w:color="auto" w:fill="00B050"/>
            <w:vAlign w:val="center"/>
          </w:tcPr>
          <w:p w14:paraId="64E8C252" w14:textId="77777777" w:rsidR="00524182" w:rsidRPr="00613219" w:rsidRDefault="00524182" w:rsidP="00881093">
            <w:pPr>
              <w:jc w:val="center"/>
              <w:rPr>
                <w:sz w:val="22"/>
                <w:szCs w:val="22"/>
              </w:rPr>
            </w:pPr>
            <w:r w:rsidRPr="00613219">
              <w:rPr>
                <w:b/>
                <w:sz w:val="22"/>
                <w:szCs w:val="22"/>
              </w:rPr>
              <w:t>Итого баллов за критерий/модуль</w:t>
            </w:r>
          </w:p>
        </w:tc>
        <w:tc>
          <w:tcPr>
            <w:tcW w:w="415" w:type="pct"/>
            <w:tcBorders>
              <w:top w:val="single" w:sz="4" w:space="0" w:color="auto"/>
            </w:tcBorders>
            <w:shd w:val="clear" w:color="auto" w:fill="auto"/>
            <w:vAlign w:val="center"/>
          </w:tcPr>
          <w:p w14:paraId="5073B501" w14:textId="578BAA82" w:rsidR="00524182" w:rsidRPr="00524182" w:rsidRDefault="00524182" w:rsidP="00524182">
            <w:pPr>
              <w:jc w:val="center"/>
              <w:rPr>
                <w:sz w:val="24"/>
                <w:szCs w:val="24"/>
              </w:rPr>
            </w:pPr>
            <w:r w:rsidRPr="00524182">
              <w:rPr>
                <w:sz w:val="24"/>
                <w:szCs w:val="24"/>
              </w:rPr>
              <w:t>9</w:t>
            </w:r>
          </w:p>
        </w:tc>
        <w:tc>
          <w:tcPr>
            <w:tcW w:w="425" w:type="pct"/>
            <w:tcBorders>
              <w:top w:val="single" w:sz="4" w:space="0" w:color="auto"/>
            </w:tcBorders>
            <w:shd w:val="clear" w:color="auto" w:fill="F2F2F2" w:themeFill="background1" w:themeFillShade="F2"/>
            <w:vAlign w:val="center"/>
          </w:tcPr>
          <w:p w14:paraId="01EB3B2D" w14:textId="39150982" w:rsidR="00524182" w:rsidRPr="00524182" w:rsidRDefault="00524182" w:rsidP="00524182">
            <w:pPr>
              <w:jc w:val="center"/>
              <w:rPr>
                <w:sz w:val="24"/>
                <w:szCs w:val="24"/>
              </w:rPr>
            </w:pPr>
            <w:r w:rsidRPr="00524182">
              <w:rPr>
                <w:sz w:val="24"/>
                <w:szCs w:val="24"/>
              </w:rPr>
              <w:t>38</w:t>
            </w:r>
          </w:p>
        </w:tc>
        <w:tc>
          <w:tcPr>
            <w:tcW w:w="426" w:type="pct"/>
            <w:tcBorders>
              <w:top w:val="single" w:sz="4" w:space="0" w:color="auto"/>
            </w:tcBorders>
            <w:shd w:val="clear" w:color="auto" w:fill="F2F2F2" w:themeFill="background1" w:themeFillShade="F2"/>
            <w:vAlign w:val="center"/>
          </w:tcPr>
          <w:p w14:paraId="03CA5845" w14:textId="269B4BC4" w:rsidR="00524182" w:rsidRPr="00524182" w:rsidRDefault="00524182" w:rsidP="00524182">
            <w:pPr>
              <w:jc w:val="center"/>
              <w:rPr>
                <w:sz w:val="24"/>
                <w:szCs w:val="24"/>
              </w:rPr>
            </w:pPr>
            <w:r w:rsidRPr="00524182">
              <w:rPr>
                <w:sz w:val="24"/>
                <w:szCs w:val="24"/>
              </w:rPr>
              <w:t>5</w:t>
            </w:r>
          </w:p>
        </w:tc>
        <w:tc>
          <w:tcPr>
            <w:tcW w:w="425" w:type="pct"/>
            <w:tcBorders>
              <w:top w:val="single" w:sz="4" w:space="0" w:color="auto"/>
            </w:tcBorders>
            <w:shd w:val="clear" w:color="auto" w:fill="F2F2F2" w:themeFill="background1" w:themeFillShade="F2"/>
            <w:vAlign w:val="center"/>
          </w:tcPr>
          <w:p w14:paraId="60AB78FF" w14:textId="06FB525B" w:rsidR="00524182" w:rsidRPr="00524182" w:rsidRDefault="00524182" w:rsidP="00524182">
            <w:pPr>
              <w:jc w:val="center"/>
              <w:rPr>
                <w:sz w:val="24"/>
                <w:szCs w:val="24"/>
              </w:rPr>
            </w:pPr>
            <w:r w:rsidRPr="00524182">
              <w:rPr>
                <w:sz w:val="24"/>
                <w:szCs w:val="24"/>
              </w:rPr>
              <w:t>40</w:t>
            </w:r>
          </w:p>
        </w:tc>
        <w:tc>
          <w:tcPr>
            <w:tcW w:w="427" w:type="pct"/>
            <w:tcBorders>
              <w:top w:val="single" w:sz="4" w:space="0" w:color="auto"/>
            </w:tcBorders>
            <w:shd w:val="clear" w:color="auto" w:fill="F2F2F2" w:themeFill="background1" w:themeFillShade="F2"/>
            <w:vAlign w:val="center"/>
          </w:tcPr>
          <w:p w14:paraId="1ACBB963" w14:textId="60243DDE" w:rsidR="00524182" w:rsidRPr="00524182" w:rsidRDefault="00524182" w:rsidP="00524182">
            <w:pPr>
              <w:jc w:val="center"/>
              <w:rPr>
                <w:sz w:val="24"/>
                <w:szCs w:val="24"/>
                <w:highlight w:val="yellow"/>
              </w:rPr>
            </w:pPr>
            <w:r w:rsidRPr="00524182">
              <w:rPr>
                <w:sz w:val="24"/>
                <w:szCs w:val="24"/>
              </w:rPr>
              <w:t>8</w:t>
            </w:r>
          </w:p>
        </w:tc>
        <w:tc>
          <w:tcPr>
            <w:tcW w:w="1103" w:type="pct"/>
            <w:shd w:val="clear" w:color="auto" w:fill="F2F2F2" w:themeFill="background1" w:themeFillShade="F2"/>
            <w:vAlign w:val="center"/>
          </w:tcPr>
          <w:p w14:paraId="047935A8" w14:textId="77777777" w:rsidR="00524182" w:rsidRPr="00524182" w:rsidRDefault="00524182" w:rsidP="00524182">
            <w:pPr>
              <w:jc w:val="center"/>
              <w:rPr>
                <w:b/>
                <w:sz w:val="24"/>
                <w:szCs w:val="24"/>
              </w:rPr>
            </w:pPr>
            <w:r w:rsidRPr="00524182">
              <w:rPr>
                <w:b/>
                <w:sz w:val="24"/>
                <w:szCs w:val="24"/>
              </w:rPr>
              <w:t>100</w:t>
            </w:r>
          </w:p>
        </w:tc>
      </w:tr>
    </w:tbl>
    <w:p w14:paraId="6086BF44" w14:textId="77777777" w:rsidR="005B380F" w:rsidRPr="007604F9" w:rsidRDefault="005B380F" w:rsidP="00AE12B1">
      <w:pPr>
        <w:pStyle w:val="-2"/>
        <w:spacing w:after="240"/>
        <w:jc w:val="center"/>
        <w:rPr>
          <w:rFonts w:ascii="Times New Roman" w:hAnsi="Times New Roman"/>
          <w:sz w:val="24"/>
        </w:rPr>
      </w:pPr>
      <w:bookmarkStart w:id="8" w:name="_Toc124422969"/>
      <w:bookmarkStart w:id="9" w:name="_Toc152765294"/>
      <w:r>
        <w:rPr>
          <w:rFonts w:ascii="Times New Roman" w:hAnsi="Times New Roman"/>
          <w:sz w:val="24"/>
        </w:rPr>
        <w:t>1</w:t>
      </w:r>
      <w:r w:rsidRPr="007604F9">
        <w:rPr>
          <w:rFonts w:ascii="Times New Roman" w:hAnsi="Times New Roman"/>
          <w:sz w:val="24"/>
        </w:rPr>
        <w:t>.</w:t>
      </w:r>
      <w:r>
        <w:rPr>
          <w:rFonts w:ascii="Times New Roman" w:hAnsi="Times New Roman"/>
          <w:sz w:val="24"/>
        </w:rPr>
        <w:t>4</w:t>
      </w:r>
      <w:r w:rsidRPr="007604F9">
        <w:rPr>
          <w:rFonts w:ascii="Times New Roman" w:hAnsi="Times New Roman"/>
          <w:sz w:val="24"/>
        </w:rPr>
        <w:t>. СПЕЦИФИКАЦИЯ ОЦЕНКИ КОМПЕТЕНЦИИ</w:t>
      </w:r>
      <w:bookmarkEnd w:id="8"/>
      <w:bookmarkEnd w:id="9"/>
    </w:p>
    <w:p w14:paraId="2C6485AC" w14:textId="77777777" w:rsidR="005B380F" w:rsidRDefault="005B380F" w:rsidP="005B380F">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Конкурсного задания будет основываться на критериях</w:t>
      </w:r>
      <w:r>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2768D587" w14:textId="77777777" w:rsidR="005B380F" w:rsidRDefault="005B380F" w:rsidP="005B380F">
      <w:pPr>
        <w:autoSpaceDE w:val="0"/>
        <w:autoSpaceDN w:val="0"/>
        <w:adjustRightInd w:val="0"/>
        <w:spacing w:after="0" w:line="360" w:lineRule="auto"/>
        <w:rPr>
          <w:rFonts w:ascii="Times New Roman" w:hAnsi="Times New Roman" w:cs="Times New Roman"/>
          <w:i/>
          <w:iCs/>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Т</w:t>
      </w:r>
      <w:r w:rsidRPr="00640E46">
        <w:rPr>
          <w:rFonts w:ascii="Times New Roman" w:hAnsi="Times New Roman" w:cs="Times New Roman"/>
          <w:i/>
          <w:iCs/>
          <w:sz w:val="28"/>
          <w:szCs w:val="28"/>
        </w:rPr>
        <w:t>аблица №3</w:t>
      </w:r>
    </w:p>
    <w:p w14:paraId="7BD45ECD" w14:textId="77777777" w:rsidR="005B380F" w:rsidRPr="00640E46" w:rsidRDefault="005B380F" w:rsidP="005B380F">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3"/>
        <w:gridCol w:w="3420"/>
        <w:gridCol w:w="5666"/>
      </w:tblGrid>
      <w:tr w:rsidR="005B380F" w:rsidRPr="009D04EE" w14:paraId="06E75A4F" w14:textId="77777777" w:rsidTr="00953F85">
        <w:tc>
          <w:tcPr>
            <w:tcW w:w="2058" w:type="pct"/>
            <w:gridSpan w:val="2"/>
            <w:shd w:val="clear" w:color="auto" w:fill="92D050"/>
          </w:tcPr>
          <w:p w14:paraId="1D45D89C" w14:textId="77777777" w:rsidR="005B380F" w:rsidRPr="00437D28" w:rsidRDefault="005B380F" w:rsidP="005B380F">
            <w:pPr>
              <w:autoSpaceDE w:val="0"/>
              <w:autoSpaceDN w:val="0"/>
              <w:adjustRightInd w:val="0"/>
              <w:jc w:val="center"/>
              <w:rPr>
                <w:b/>
                <w:sz w:val="24"/>
                <w:szCs w:val="24"/>
              </w:rPr>
            </w:pPr>
            <w:r w:rsidRPr="00437D28">
              <w:rPr>
                <w:b/>
                <w:sz w:val="24"/>
                <w:szCs w:val="24"/>
              </w:rPr>
              <w:t>Критерий</w:t>
            </w:r>
          </w:p>
        </w:tc>
        <w:tc>
          <w:tcPr>
            <w:tcW w:w="2942" w:type="pct"/>
            <w:shd w:val="clear" w:color="auto" w:fill="92D050"/>
          </w:tcPr>
          <w:p w14:paraId="1B938F26" w14:textId="77777777" w:rsidR="005B380F" w:rsidRPr="00437D28" w:rsidRDefault="005B380F" w:rsidP="005B380F">
            <w:pPr>
              <w:autoSpaceDE w:val="0"/>
              <w:autoSpaceDN w:val="0"/>
              <w:adjustRightInd w:val="0"/>
              <w:jc w:val="center"/>
              <w:rPr>
                <w:b/>
                <w:sz w:val="24"/>
                <w:szCs w:val="24"/>
              </w:rPr>
            </w:pPr>
            <w:r w:rsidRPr="00437D28">
              <w:rPr>
                <w:b/>
                <w:sz w:val="24"/>
                <w:szCs w:val="24"/>
              </w:rPr>
              <w:t>Методика проверки навыков в критерии</w:t>
            </w:r>
          </w:p>
        </w:tc>
      </w:tr>
      <w:tr w:rsidR="005B380F" w:rsidRPr="009D04EE" w14:paraId="77AF1084" w14:textId="77777777" w:rsidTr="00953F85">
        <w:tc>
          <w:tcPr>
            <w:tcW w:w="282" w:type="pct"/>
            <w:shd w:val="clear" w:color="auto" w:fill="00B050"/>
          </w:tcPr>
          <w:p w14:paraId="74803055" w14:textId="77777777" w:rsidR="005B380F" w:rsidRPr="00437D28" w:rsidRDefault="005B380F" w:rsidP="005B380F">
            <w:pPr>
              <w:autoSpaceDE w:val="0"/>
              <w:autoSpaceDN w:val="0"/>
              <w:adjustRightInd w:val="0"/>
              <w:jc w:val="both"/>
              <w:rPr>
                <w:b/>
                <w:color w:val="FFFFFF" w:themeColor="background1"/>
                <w:sz w:val="24"/>
                <w:szCs w:val="24"/>
              </w:rPr>
            </w:pPr>
            <w:r w:rsidRPr="00437D28">
              <w:rPr>
                <w:b/>
                <w:color w:val="FFFFFF" w:themeColor="background1"/>
                <w:sz w:val="24"/>
                <w:szCs w:val="24"/>
              </w:rPr>
              <w:t>А</w:t>
            </w:r>
          </w:p>
        </w:tc>
        <w:tc>
          <w:tcPr>
            <w:tcW w:w="1776" w:type="pct"/>
            <w:shd w:val="clear" w:color="auto" w:fill="92D050"/>
          </w:tcPr>
          <w:p w14:paraId="74CB3073" w14:textId="77777777" w:rsidR="005B380F" w:rsidRPr="003536A4" w:rsidRDefault="005B380F" w:rsidP="00953F85">
            <w:pPr>
              <w:autoSpaceDE w:val="0"/>
              <w:autoSpaceDN w:val="0"/>
              <w:adjustRightInd w:val="0"/>
              <w:rPr>
                <w:sz w:val="24"/>
                <w:szCs w:val="24"/>
              </w:rPr>
            </w:pPr>
            <w:r w:rsidRPr="003536A4">
              <w:rPr>
                <w:color w:val="000000"/>
                <w:sz w:val="24"/>
                <w:szCs w:val="24"/>
              </w:rPr>
              <w:t>Разработка развертки деталей изделия  в графической программе и  выполнение эскизов деталей</w:t>
            </w:r>
          </w:p>
        </w:tc>
        <w:tc>
          <w:tcPr>
            <w:tcW w:w="2942" w:type="pct"/>
            <w:shd w:val="clear" w:color="auto" w:fill="auto"/>
          </w:tcPr>
          <w:p w14:paraId="320EAA7B" w14:textId="77777777" w:rsidR="005B380F" w:rsidRPr="009D04EE" w:rsidRDefault="005B380F" w:rsidP="005B380F">
            <w:pPr>
              <w:autoSpaceDE w:val="0"/>
              <w:autoSpaceDN w:val="0"/>
              <w:adjustRightInd w:val="0"/>
              <w:jc w:val="both"/>
              <w:rPr>
                <w:sz w:val="24"/>
                <w:szCs w:val="24"/>
              </w:rPr>
            </w:pPr>
            <w:r>
              <w:rPr>
                <w:sz w:val="24"/>
                <w:szCs w:val="24"/>
              </w:rPr>
              <w:t xml:space="preserve">Проверка  соответствия размеров выполненных разверток изделия  в пределах допустимых отклонений по чертежу </w:t>
            </w:r>
          </w:p>
        </w:tc>
      </w:tr>
      <w:tr w:rsidR="005B380F" w:rsidRPr="009D04EE" w14:paraId="5607F18C" w14:textId="77777777" w:rsidTr="00953F85">
        <w:tc>
          <w:tcPr>
            <w:tcW w:w="282" w:type="pct"/>
            <w:shd w:val="clear" w:color="auto" w:fill="00B050"/>
          </w:tcPr>
          <w:p w14:paraId="12197E02" w14:textId="77777777" w:rsidR="005B380F" w:rsidRPr="00437D28" w:rsidRDefault="005B380F" w:rsidP="005B380F">
            <w:pPr>
              <w:autoSpaceDE w:val="0"/>
              <w:autoSpaceDN w:val="0"/>
              <w:adjustRightInd w:val="0"/>
              <w:jc w:val="both"/>
              <w:rPr>
                <w:b/>
                <w:color w:val="FFFFFF" w:themeColor="background1"/>
                <w:sz w:val="24"/>
                <w:szCs w:val="24"/>
              </w:rPr>
            </w:pPr>
            <w:r w:rsidRPr="00437D28">
              <w:rPr>
                <w:b/>
                <w:color w:val="FFFFFF" w:themeColor="background1"/>
                <w:sz w:val="24"/>
                <w:szCs w:val="24"/>
              </w:rPr>
              <w:t>Б</w:t>
            </w:r>
          </w:p>
        </w:tc>
        <w:tc>
          <w:tcPr>
            <w:tcW w:w="1776" w:type="pct"/>
            <w:shd w:val="clear" w:color="auto" w:fill="92D050"/>
          </w:tcPr>
          <w:p w14:paraId="7703D57C" w14:textId="3647A06E" w:rsidR="005B380F" w:rsidRPr="003536A4" w:rsidRDefault="005B380F" w:rsidP="00953F85">
            <w:pPr>
              <w:autoSpaceDE w:val="0"/>
              <w:autoSpaceDN w:val="0"/>
              <w:adjustRightInd w:val="0"/>
              <w:rPr>
                <w:sz w:val="24"/>
                <w:szCs w:val="24"/>
              </w:rPr>
            </w:pPr>
            <w:r w:rsidRPr="003536A4">
              <w:rPr>
                <w:sz w:val="24"/>
                <w:szCs w:val="24"/>
              </w:rPr>
              <w:t>Изготовление и сборка  Сборочной единицы №1</w:t>
            </w:r>
          </w:p>
        </w:tc>
        <w:tc>
          <w:tcPr>
            <w:tcW w:w="2942" w:type="pct"/>
            <w:shd w:val="clear" w:color="auto" w:fill="auto"/>
          </w:tcPr>
          <w:p w14:paraId="6921F02E" w14:textId="77777777" w:rsidR="005B380F" w:rsidRPr="009D04EE" w:rsidRDefault="005B380F" w:rsidP="005B380F">
            <w:pPr>
              <w:autoSpaceDE w:val="0"/>
              <w:autoSpaceDN w:val="0"/>
              <w:adjustRightInd w:val="0"/>
              <w:jc w:val="both"/>
              <w:rPr>
                <w:sz w:val="24"/>
                <w:szCs w:val="24"/>
              </w:rPr>
            </w:pPr>
            <w:r>
              <w:rPr>
                <w:sz w:val="24"/>
                <w:szCs w:val="24"/>
              </w:rPr>
              <w:t xml:space="preserve">Проверка  собранного изделия или элементов соответствия  Чертежу  или ТЗ  в пределах допустимых отклонений </w:t>
            </w:r>
          </w:p>
        </w:tc>
      </w:tr>
      <w:tr w:rsidR="005B380F" w:rsidRPr="009D04EE" w14:paraId="670A7192" w14:textId="77777777" w:rsidTr="00953F85">
        <w:tc>
          <w:tcPr>
            <w:tcW w:w="282" w:type="pct"/>
            <w:shd w:val="clear" w:color="auto" w:fill="00B050"/>
          </w:tcPr>
          <w:p w14:paraId="09CA63BA" w14:textId="77777777" w:rsidR="005B380F" w:rsidRPr="00437D28" w:rsidRDefault="005B380F" w:rsidP="005B380F">
            <w:pPr>
              <w:autoSpaceDE w:val="0"/>
              <w:autoSpaceDN w:val="0"/>
              <w:adjustRightInd w:val="0"/>
              <w:jc w:val="both"/>
              <w:rPr>
                <w:b/>
                <w:color w:val="FFFFFF" w:themeColor="background1"/>
                <w:sz w:val="24"/>
                <w:szCs w:val="24"/>
              </w:rPr>
            </w:pPr>
            <w:r w:rsidRPr="00437D28">
              <w:rPr>
                <w:b/>
                <w:color w:val="FFFFFF" w:themeColor="background1"/>
                <w:sz w:val="24"/>
                <w:szCs w:val="24"/>
              </w:rPr>
              <w:t>В</w:t>
            </w:r>
          </w:p>
        </w:tc>
        <w:tc>
          <w:tcPr>
            <w:tcW w:w="1776" w:type="pct"/>
            <w:shd w:val="clear" w:color="auto" w:fill="92D050"/>
          </w:tcPr>
          <w:p w14:paraId="34607E35" w14:textId="4EE27514" w:rsidR="005B380F" w:rsidRPr="003536A4" w:rsidRDefault="005B380F" w:rsidP="00953F85">
            <w:pPr>
              <w:autoSpaceDE w:val="0"/>
              <w:autoSpaceDN w:val="0"/>
              <w:adjustRightInd w:val="0"/>
              <w:rPr>
                <w:sz w:val="24"/>
                <w:szCs w:val="24"/>
              </w:rPr>
            </w:pPr>
            <w:r w:rsidRPr="003536A4">
              <w:rPr>
                <w:sz w:val="24"/>
                <w:szCs w:val="24"/>
              </w:rPr>
              <w:t>Испытание и  снятие замеров   с сборочного изделия №1</w:t>
            </w:r>
          </w:p>
        </w:tc>
        <w:tc>
          <w:tcPr>
            <w:tcW w:w="2942" w:type="pct"/>
            <w:shd w:val="clear" w:color="auto" w:fill="auto"/>
          </w:tcPr>
          <w:p w14:paraId="74D69476" w14:textId="77777777" w:rsidR="005B380F" w:rsidRPr="009D04EE" w:rsidRDefault="005B380F" w:rsidP="005B380F">
            <w:pPr>
              <w:autoSpaceDE w:val="0"/>
              <w:autoSpaceDN w:val="0"/>
              <w:adjustRightInd w:val="0"/>
              <w:jc w:val="both"/>
              <w:rPr>
                <w:sz w:val="24"/>
                <w:szCs w:val="24"/>
              </w:rPr>
            </w:pPr>
            <w:r>
              <w:rPr>
                <w:sz w:val="24"/>
                <w:szCs w:val="24"/>
              </w:rPr>
              <w:t xml:space="preserve">Проверка  качества проведенных замеров и составления  дефектной  ведомости  выполнение эскиза </w:t>
            </w:r>
          </w:p>
        </w:tc>
      </w:tr>
      <w:tr w:rsidR="005B380F" w:rsidRPr="009D04EE" w14:paraId="0E23FB38" w14:textId="77777777" w:rsidTr="00953F85">
        <w:tc>
          <w:tcPr>
            <w:tcW w:w="282" w:type="pct"/>
            <w:shd w:val="clear" w:color="auto" w:fill="00B050"/>
          </w:tcPr>
          <w:p w14:paraId="16B3CDE0" w14:textId="77777777" w:rsidR="005B380F" w:rsidRPr="00437D28" w:rsidRDefault="005B380F" w:rsidP="005B380F">
            <w:pPr>
              <w:autoSpaceDE w:val="0"/>
              <w:autoSpaceDN w:val="0"/>
              <w:adjustRightInd w:val="0"/>
              <w:jc w:val="both"/>
              <w:rPr>
                <w:b/>
                <w:color w:val="FFFFFF" w:themeColor="background1"/>
                <w:sz w:val="24"/>
                <w:szCs w:val="24"/>
              </w:rPr>
            </w:pPr>
            <w:r w:rsidRPr="00437D28">
              <w:rPr>
                <w:b/>
                <w:color w:val="FFFFFF" w:themeColor="background1"/>
                <w:sz w:val="24"/>
                <w:szCs w:val="24"/>
              </w:rPr>
              <w:t>Г</w:t>
            </w:r>
          </w:p>
        </w:tc>
        <w:tc>
          <w:tcPr>
            <w:tcW w:w="1776" w:type="pct"/>
            <w:shd w:val="clear" w:color="auto" w:fill="92D050"/>
          </w:tcPr>
          <w:p w14:paraId="0AEDCA11" w14:textId="77D0A773" w:rsidR="005B380F" w:rsidRPr="003536A4" w:rsidRDefault="005B380F" w:rsidP="00953F85">
            <w:pPr>
              <w:autoSpaceDE w:val="0"/>
              <w:autoSpaceDN w:val="0"/>
              <w:adjustRightInd w:val="0"/>
              <w:rPr>
                <w:sz w:val="24"/>
                <w:szCs w:val="24"/>
              </w:rPr>
            </w:pPr>
            <w:r w:rsidRPr="003536A4">
              <w:rPr>
                <w:sz w:val="24"/>
                <w:szCs w:val="24"/>
              </w:rPr>
              <w:t>Изготовление и сборка  Сборочной единицы №2</w:t>
            </w:r>
          </w:p>
        </w:tc>
        <w:tc>
          <w:tcPr>
            <w:tcW w:w="2942" w:type="pct"/>
            <w:shd w:val="clear" w:color="auto" w:fill="auto"/>
          </w:tcPr>
          <w:p w14:paraId="5F6DB0C9" w14:textId="77777777" w:rsidR="005B380F" w:rsidRPr="004904C5" w:rsidRDefault="005B380F" w:rsidP="005B380F">
            <w:pPr>
              <w:autoSpaceDE w:val="0"/>
              <w:autoSpaceDN w:val="0"/>
              <w:adjustRightInd w:val="0"/>
              <w:jc w:val="both"/>
              <w:rPr>
                <w:sz w:val="24"/>
                <w:szCs w:val="24"/>
              </w:rPr>
            </w:pPr>
            <w:r w:rsidRPr="002002CF">
              <w:rPr>
                <w:sz w:val="24"/>
                <w:szCs w:val="24"/>
              </w:rPr>
              <w:t>Проверка  собранного изделия или элементов соответствия  Чертежу  или ТЗ  в пределах допустимых отклонений</w:t>
            </w:r>
          </w:p>
        </w:tc>
      </w:tr>
      <w:tr w:rsidR="005B380F" w:rsidRPr="009D04EE" w14:paraId="1FC40BB7" w14:textId="77777777" w:rsidTr="00953F85">
        <w:tc>
          <w:tcPr>
            <w:tcW w:w="282" w:type="pct"/>
            <w:shd w:val="clear" w:color="auto" w:fill="00B050"/>
          </w:tcPr>
          <w:p w14:paraId="156951E9" w14:textId="77777777" w:rsidR="005B380F" w:rsidRPr="00437D28" w:rsidRDefault="005B380F" w:rsidP="005B380F">
            <w:pPr>
              <w:autoSpaceDE w:val="0"/>
              <w:autoSpaceDN w:val="0"/>
              <w:adjustRightInd w:val="0"/>
              <w:jc w:val="both"/>
              <w:rPr>
                <w:b/>
                <w:color w:val="FFFFFF" w:themeColor="background1"/>
                <w:sz w:val="24"/>
                <w:szCs w:val="24"/>
              </w:rPr>
            </w:pPr>
            <w:r w:rsidRPr="00437D28">
              <w:rPr>
                <w:b/>
                <w:color w:val="FFFFFF" w:themeColor="background1"/>
                <w:sz w:val="24"/>
                <w:szCs w:val="24"/>
              </w:rPr>
              <w:t>Д</w:t>
            </w:r>
          </w:p>
        </w:tc>
        <w:tc>
          <w:tcPr>
            <w:tcW w:w="1776" w:type="pct"/>
            <w:shd w:val="clear" w:color="auto" w:fill="92D050"/>
          </w:tcPr>
          <w:p w14:paraId="047824D3" w14:textId="7827FFD0" w:rsidR="005B380F" w:rsidRPr="003536A4" w:rsidRDefault="0055212C" w:rsidP="00953F85">
            <w:pPr>
              <w:autoSpaceDE w:val="0"/>
              <w:autoSpaceDN w:val="0"/>
              <w:adjustRightInd w:val="0"/>
              <w:rPr>
                <w:sz w:val="24"/>
                <w:szCs w:val="24"/>
              </w:rPr>
            </w:pPr>
            <w:r>
              <w:rPr>
                <w:sz w:val="24"/>
                <w:szCs w:val="24"/>
              </w:rPr>
              <w:t xml:space="preserve">Изготовление «Шаблона»  </w:t>
            </w:r>
            <w:r w:rsidR="005B380F" w:rsidRPr="003536A4">
              <w:rPr>
                <w:sz w:val="24"/>
                <w:szCs w:val="24"/>
              </w:rPr>
              <w:t xml:space="preserve"> </w:t>
            </w:r>
            <w:r w:rsidR="001E611C">
              <w:rPr>
                <w:sz w:val="24"/>
                <w:szCs w:val="24"/>
              </w:rPr>
              <w:t xml:space="preserve">" </w:t>
            </w:r>
            <w:r>
              <w:rPr>
                <w:sz w:val="24"/>
                <w:szCs w:val="24"/>
              </w:rPr>
              <w:t xml:space="preserve">" </w:t>
            </w:r>
          </w:p>
        </w:tc>
        <w:tc>
          <w:tcPr>
            <w:tcW w:w="2942" w:type="pct"/>
            <w:shd w:val="clear" w:color="auto" w:fill="auto"/>
          </w:tcPr>
          <w:p w14:paraId="10296994" w14:textId="5756D207" w:rsidR="005B380F" w:rsidRPr="009D04EE" w:rsidRDefault="005B380F" w:rsidP="005B380F">
            <w:pPr>
              <w:autoSpaceDE w:val="0"/>
              <w:autoSpaceDN w:val="0"/>
              <w:adjustRightInd w:val="0"/>
              <w:jc w:val="both"/>
              <w:rPr>
                <w:sz w:val="24"/>
                <w:szCs w:val="24"/>
              </w:rPr>
            </w:pPr>
            <w:r w:rsidRPr="00843B08">
              <w:rPr>
                <w:sz w:val="24"/>
                <w:szCs w:val="24"/>
              </w:rPr>
              <w:t>Проверка  собранного изделия или элементов соответствия  Чертежу  или ТЗ  в пределах допустимых отклонений</w:t>
            </w:r>
            <w:r>
              <w:rPr>
                <w:sz w:val="24"/>
                <w:szCs w:val="24"/>
              </w:rPr>
              <w:t xml:space="preserve"> и функциональности  собранного изделия </w:t>
            </w:r>
          </w:p>
        </w:tc>
      </w:tr>
    </w:tbl>
    <w:p w14:paraId="098D8BC6" w14:textId="77777777" w:rsidR="00875A6E" w:rsidRPr="00AE12B1" w:rsidRDefault="00875A6E" w:rsidP="00875A6E">
      <w:pPr>
        <w:pStyle w:val="-2"/>
        <w:spacing w:after="240"/>
        <w:jc w:val="center"/>
        <w:rPr>
          <w:rFonts w:ascii="Times New Roman" w:hAnsi="Times New Roman"/>
          <w:sz w:val="24"/>
        </w:rPr>
      </w:pPr>
      <w:r w:rsidRPr="00AE12B1">
        <w:rPr>
          <w:rFonts w:ascii="Times New Roman" w:hAnsi="Times New Roman"/>
          <w:sz w:val="24"/>
        </w:rPr>
        <w:lastRenderedPageBreak/>
        <w:t>1.5. КОНКУРСНОЕ ЗАДАНИЕ</w:t>
      </w:r>
    </w:p>
    <w:p w14:paraId="1637D139" w14:textId="5A8CEF94" w:rsidR="00875A6E" w:rsidRPr="0055212C" w:rsidRDefault="00875A6E" w:rsidP="00875A6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rPr>
        <w:t xml:space="preserve">: </w:t>
      </w:r>
      <w:r w:rsidRPr="0047465A">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7 ч. (общее время и время на выполнение модулей может быть изменено в зависимости от готовности площадки согласно ИЛ)</w:t>
      </w:r>
      <w:r w:rsidR="00953F85">
        <w:rPr>
          <w:rFonts w:ascii="Times New Roman" w:eastAsia="Times New Roman" w:hAnsi="Times New Roman" w:cs="Times New Roman"/>
          <w:color w:val="000000"/>
          <w:sz w:val="28"/>
          <w:szCs w:val="28"/>
        </w:rPr>
        <w:t>.</w:t>
      </w:r>
    </w:p>
    <w:p w14:paraId="76622436" w14:textId="77777777" w:rsidR="00875A6E" w:rsidRPr="003732A7" w:rsidRDefault="00875A6E" w:rsidP="00875A6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Pr>
          <w:rFonts w:ascii="Times New Roman" w:eastAsia="Times New Roman" w:hAnsi="Times New Roman" w:cs="Times New Roman"/>
          <w:color w:val="000000"/>
          <w:sz w:val="28"/>
          <w:szCs w:val="28"/>
        </w:rPr>
        <w:t xml:space="preserve">3 дня </w:t>
      </w:r>
    </w:p>
    <w:p w14:paraId="2E1427C6" w14:textId="77777777" w:rsidR="00875A6E" w:rsidRPr="00A204BB" w:rsidRDefault="00875A6E" w:rsidP="00875A6E">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5646B005"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p>
    <w:p w14:paraId="70DB8887" w14:textId="77777777" w:rsidR="00875A6E" w:rsidRPr="00AE12B1" w:rsidRDefault="00875A6E" w:rsidP="00875A6E">
      <w:pPr>
        <w:pStyle w:val="-2"/>
        <w:jc w:val="center"/>
        <w:rPr>
          <w:rFonts w:ascii="Times New Roman" w:hAnsi="Times New Roman"/>
          <w:szCs w:val="28"/>
        </w:rPr>
      </w:pPr>
      <w:r w:rsidRPr="00AE12B1">
        <w:rPr>
          <w:rFonts w:ascii="Times New Roman" w:hAnsi="Times New Roman"/>
          <w:szCs w:val="28"/>
        </w:rPr>
        <w:t>1.5.1. Разработка/выбор конкурсного задания</w:t>
      </w:r>
    </w:p>
    <w:p w14:paraId="3111A5A5" w14:textId="10223D2C" w:rsidR="00875A6E" w:rsidRDefault="00875A6E" w:rsidP="00875A6E">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Конкурсн</w:t>
      </w:r>
      <w:r>
        <w:rPr>
          <w:rFonts w:ascii="Times New Roman" w:eastAsia="Times New Roman" w:hAnsi="Times New Roman" w:cs="Times New Roman"/>
          <w:sz w:val="28"/>
          <w:szCs w:val="28"/>
          <w:lang w:eastAsia="ru-RU"/>
        </w:rPr>
        <w:t xml:space="preserve">ое задание состоит из 5 </w:t>
      </w:r>
      <w:r w:rsidRPr="008C41F7">
        <w:rPr>
          <w:rFonts w:ascii="Times New Roman" w:eastAsia="Times New Roman" w:hAnsi="Times New Roman" w:cs="Times New Roman"/>
          <w:sz w:val="28"/>
          <w:szCs w:val="28"/>
          <w:lang w:eastAsia="ru-RU"/>
        </w:rPr>
        <w:t xml:space="preserve">модулей </w:t>
      </w:r>
      <w:r w:rsidR="00953F85" w:rsidRPr="00953F85">
        <w:rPr>
          <w:rFonts w:ascii="Times New Roman" w:eastAsia="Times New Roman" w:hAnsi="Times New Roman" w:cs="Times New Roman"/>
          <w:sz w:val="28"/>
          <w:szCs w:val="28"/>
          <w:lang w:eastAsia="ru-RU"/>
        </w:rPr>
        <w:t>(3 инвариантных и 2 вариативных модуля).</w:t>
      </w:r>
      <w:r w:rsidR="00953F85">
        <w:rPr>
          <w:rFonts w:ascii="Times New Roman" w:eastAsia="Times New Roman" w:hAnsi="Times New Roman" w:cs="Times New Roman"/>
          <w:sz w:val="28"/>
          <w:szCs w:val="28"/>
          <w:lang w:eastAsia="ru-RU"/>
        </w:rPr>
        <w:t xml:space="preserve"> </w:t>
      </w:r>
      <w:r w:rsidRPr="008C41F7">
        <w:rPr>
          <w:rFonts w:ascii="Times New Roman" w:eastAsia="Times New Roman" w:hAnsi="Times New Roman" w:cs="Times New Roman"/>
          <w:sz w:val="28"/>
          <w:szCs w:val="28"/>
          <w:lang w:eastAsia="ru-RU"/>
        </w:rPr>
        <w:t>Общее количество баллов конкурсного задания составляет 100.</w:t>
      </w:r>
    </w:p>
    <w:p w14:paraId="0D0C7580" w14:textId="77777777" w:rsidR="00875A6E" w:rsidRPr="00AE12B1" w:rsidRDefault="00875A6E" w:rsidP="00875A6E">
      <w:pPr>
        <w:pStyle w:val="-2"/>
        <w:jc w:val="center"/>
        <w:rPr>
          <w:rFonts w:ascii="Times New Roman" w:hAnsi="Times New Roman"/>
          <w:szCs w:val="28"/>
        </w:rPr>
      </w:pPr>
      <w:r w:rsidRPr="000B55A2">
        <w:rPr>
          <w:rFonts w:ascii="Times New Roman" w:hAnsi="Times New Roman"/>
          <w:szCs w:val="28"/>
        </w:rPr>
        <w:t>1.5.2. Структура модулей конкурсного задания</w:t>
      </w:r>
    </w:p>
    <w:p w14:paraId="320458B6" w14:textId="3295AFE2"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В начале конкурса 15 минут будут отведены для планирования работы. Это время не является частью отведённого для изготовления задания</w:t>
      </w:r>
      <w:r w:rsidR="00953F85">
        <w:rPr>
          <w:rFonts w:ascii="Times New Roman" w:hAnsi="Times New Roman" w:cs="Times New Roman"/>
          <w:sz w:val="28"/>
          <w:szCs w:val="28"/>
        </w:rPr>
        <w:t xml:space="preserve"> времени</w:t>
      </w:r>
      <w:r w:rsidRPr="00AE12B1">
        <w:rPr>
          <w:rFonts w:ascii="Times New Roman" w:hAnsi="Times New Roman" w:cs="Times New Roman"/>
          <w:sz w:val="28"/>
          <w:szCs w:val="28"/>
        </w:rPr>
        <w:t>.</w:t>
      </w:r>
      <w:r>
        <w:rPr>
          <w:rFonts w:ascii="Times New Roman" w:hAnsi="Times New Roman" w:cs="Times New Roman"/>
          <w:sz w:val="28"/>
          <w:szCs w:val="28"/>
        </w:rPr>
        <w:t xml:space="preserve"> </w:t>
      </w:r>
    </w:p>
    <w:p w14:paraId="6BCC1435" w14:textId="30AC6E04"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После того, как конкурсант завершил модуль он должен сказать СТОП</w:t>
      </w:r>
      <w:r>
        <w:rPr>
          <w:rFonts w:ascii="Times New Roman" w:hAnsi="Times New Roman" w:cs="Times New Roman"/>
          <w:sz w:val="28"/>
          <w:szCs w:val="28"/>
        </w:rPr>
        <w:t>,</w:t>
      </w:r>
      <w:r w:rsidRPr="00AE12B1">
        <w:rPr>
          <w:rFonts w:ascii="Times New Roman" w:hAnsi="Times New Roman" w:cs="Times New Roman"/>
          <w:sz w:val="28"/>
          <w:szCs w:val="28"/>
        </w:rPr>
        <w:t xml:space="preserve"> эксперты должны зафиксировать время и отнести изделие в комнату готовой продукции. Сделать это должен независимый или главный эксперт, после чего вход в комнату други</w:t>
      </w:r>
      <w:r>
        <w:rPr>
          <w:rFonts w:ascii="Times New Roman" w:hAnsi="Times New Roman" w:cs="Times New Roman"/>
          <w:sz w:val="28"/>
          <w:szCs w:val="28"/>
        </w:rPr>
        <w:t>м</w:t>
      </w:r>
      <w:r w:rsidRPr="00AE12B1">
        <w:rPr>
          <w:rFonts w:ascii="Times New Roman" w:hAnsi="Times New Roman" w:cs="Times New Roman"/>
          <w:sz w:val="28"/>
          <w:szCs w:val="28"/>
        </w:rPr>
        <w:t xml:space="preserve"> эксперт</w:t>
      </w:r>
      <w:r>
        <w:rPr>
          <w:rFonts w:ascii="Times New Roman" w:hAnsi="Times New Roman" w:cs="Times New Roman"/>
          <w:sz w:val="28"/>
          <w:szCs w:val="28"/>
        </w:rPr>
        <w:t>ам</w:t>
      </w:r>
      <w:r w:rsidR="00953F85">
        <w:rPr>
          <w:rFonts w:ascii="Times New Roman" w:hAnsi="Times New Roman" w:cs="Times New Roman"/>
          <w:sz w:val="28"/>
          <w:szCs w:val="28"/>
        </w:rPr>
        <w:t>,</w:t>
      </w:r>
      <w:r w:rsidRPr="00AE12B1">
        <w:rPr>
          <w:rFonts w:ascii="Times New Roman" w:hAnsi="Times New Roman" w:cs="Times New Roman"/>
          <w:sz w:val="28"/>
          <w:szCs w:val="28"/>
        </w:rPr>
        <w:t xml:space="preserve"> без разрешения или сопровождения главного эксперта</w:t>
      </w:r>
      <w:r w:rsidR="00953F85">
        <w:rPr>
          <w:rFonts w:ascii="Times New Roman" w:hAnsi="Times New Roman" w:cs="Times New Roman"/>
          <w:sz w:val="28"/>
          <w:szCs w:val="28"/>
        </w:rPr>
        <w:t>,</w:t>
      </w:r>
      <w:r w:rsidRPr="00AE12B1">
        <w:rPr>
          <w:rFonts w:ascii="Times New Roman" w:hAnsi="Times New Roman" w:cs="Times New Roman"/>
          <w:sz w:val="28"/>
          <w:szCs w:val="28"/>
        </w:rPr>
        <w:t xml:space="preserve"> запрещён. Модуль может быть закодирован или пронумерован</w:t>
      </w:r>
      <w:r>
        <w:rPr>
          <w:rFonts w:ascii="Times New Roman" w:hAnsi="Times New Roman" w:cs="Times New Roman"/>
          <w:sz w:val="28"/>
          <w:szCs w:val="28"/>
        </w:rPr>
        <w:t>,</w:t>
      </w:r>
      <w:r w:rsidRPr="00AE12B1">
        <w:rPr>
          <w:rFonts w:ascii="Times New Roman" w:hAnsi="Times New Roman" w:cs="Times New Roman"/>
          <w:sz w:val="28"/>
          <w:szCs w:val="28"/>
        </w:rPr>
        <w:t xml:space="preserve"> если это необходимо</w:t>
      </w:r>
      <w:r>
        <w:rPr>
          <w:rFonts w:ascii="Times New Roman" w:hAnsi="Times New Roman" w:cs="Times New Roman"/>
          <w:sz w:val="28"/>
          <w:szCs w:val="28"/>
        </w:rPr>
        <w:t xml:space="preserve">. </w:t>
      </w:r>
      <w:r w:rsidRPr="00AE12B1">
        <w:rPr>
          <w:rFonts w:ascii="Times New Roman" w:hAnsi="Times New Roman" w:cs="Times New Roman"/>
          <w:sz w:val="28"/>
          <w:szCs w:val="28"/>
        </w:rPr>
        <w:t>Если при проведении оценки задания выяснится, что</w:t>
      </w:r>
      <w:r>
        <w:rPr>
          <w:rFonts w:ascii="Times New Roman" w:hAnsi="Times New Roman" w:cs="Times New Roman"/>
          <w:sz w:val="28"/>
          <w:szCs w:val="28"/>
        </w:rPr>
        <w:t xml:space="preserve"> конкурсант</w:t>
      </w:r>
      <w:r w:rsidRPr="00AE12B1">
        <w:rPr>
          <w:rFonts w:ascii="Times New Roman" w:hAnsi="Times New Roman" w:cs="Times New Roman"/>
          <w:sz w:val="28"/>
          <w:szCs w:val="28"/>
        </w:rPr>
        <w:t xml:space="preserve"> не выполнил модуль в полном объеме или сделал это не в соответствии с чертежом (исключение</w:t>
      </w:r>
      <w:r>
        <w:rPr>
          <w:rFonts w:ascii="Times New Roman" w:hAnsi="Times New Roman" w:cs="Times New Roman"/>
          <w:sz w:val="28"/>
          <w:szCs w:val="28"/>
        </w:rPr>
        <w:t>:</w:t>
      </w:r>
      <w:r w:rsidRPr="00AE12B1">
        <w:rPr>
          <w:rFonts w:ascii="Times New Roman" w:hAnsi="Times New Roman" w:cs="Times New Roman"/>
          <w:sz w:val="28"/>
          <w:szCs w:val="28"/>
        </w:rPr>
        <w:t xml:space="preserve"> выполнение операций для придания привлекательного внешнего вида</w:t>
      </w:r>
      <w:r>
        <w:rPr>
          <w:rFonts w:ascii="Times New Roman" w:hAnsi="Times New Roman" w:cs="Times New Roman"/>
          <w:sz w:val="28"/>
          <w:szCs w:val="28"/>
        </w:rPr>
        <w:t>,</w:t>
      </w:r>
      <w:r w:rsidRPr="00AE12B1">
        <w:rPr>
          <w:rFonts w:ascii="Times New Roman" w:hAnsi="Times New Roman" w:cs="Times New Roman"/>
          <w:sz w:val="28"/>
          <w:szCs w:val="28"/>
        </w:rPr>
        <w:t xml:space="preserve"> при этом не нарушая общие габариты и размеры), то бонусный бал</w:t>
      </w:r>
      <w:r>
        <w:rPr>
          <w:rFonts w:ascii="Times New Roman" w:hAnsi="Times New Roman" w:cs="Times New Roman"/>
          <w:sz w:val="28"/>
          <w:szCs w:val="28"/>
        </w:rPr>
        <w:t>л</w:t>
      </w:r>
      <w:r w:rsidRPr="00AE12B1">
        <w:rPr>
          <w:rFonts w:ascii="Times New Roman" w:hAnsi="Times New Roman" w:cs="Times New Roman"/>
          <w:sz w:val="28"/>
          <w:szCs w:val="28"/>
        </w:rPr>
        <w:t xml:space="preserve"> участнику за время не даётся.</w:t>
      </w:r>
    </w:p>
    <w:p w14:paraId="0F302A25" w14:textId="77777777"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Модуль, который был оценен, не может быть оценен повторно.</w:t>
      </w:r>
    </w:p>
    <w:p w14:paraId="45CD8EB4" w14:textId="77777777"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lastRenderedPageBreak/>
        <w:t>Если оборудование на площадке недоступно или занято</w:t>
      </w:r>
      <w:r>
        <w:rPr>
          <w:rFonts w:ascii="Times New Roman" w:hAnsi="Times New Roman" w:cs="Times New Roman"/>
          <w:sz w:val="28"/>
          <w:szCs w:val="28"/>
        </w:rPr>
        <w:t>, и конкурсант не может приступить к выполнению задания по этому модулю,</w:t>
      </w:r>
      <w:r w:rsidRPr="00AE12B1">
        <w:rPr>
          <w:rFonts w:ascii="Times New Roman" w:hAnsi="Times New Roman" w:cs="Times New Roman"/>
          <w:sz w:val="28"/>
          <w:szCs w:val="28"/>
        </w:rPr>
        <w:t xml:space="preserve"> он имеет право </w:t>
      </w:r>
      <w:r>
        <w:rPr>
          <w:rFonts w:ascii="Times New Roman" w:hAnsi="Times New Roman" w:cs="Times New Roman"/>
          <w:sz w:val="28"/>
          <w:szCs w:val="28"/>
        </w:rPr>
        <w:t>приступить к выполнению другого модуля,</w:t>
      </w:r>
      <w:r w:rsidRPr="00AE12B1">
        <w:rPr>
          <w:rFonts w:ascii="Times New Roman" w:hAnsi="Times New Roman" w:cs="Times New Roman"/>
          <w:sz w:val="28"/>
          <w:szCs w:val="28"/>
        </w:rPr>
        <w:t xml:space="preserve"> уведоми</w:t>
      </w:r>
      <w:r>
        <w:rPr>
          <w:rFonts w:ascii="Times New Roman" w:hAnsi="Times New Roman" w:cs="Times New Roman"/>
          <w:sz w:val="28"/>
          <w:szCs w:val="28"/>
        </w:rPr>
        <w:t>в при этом</w:t>
      </w:r>
      <w:r w:rsidRPr="00AE12B1">
        <w:rPr>
          <w:rFonts w:ascii="Times New Roman" w:hAnsi="Times New Roman" w:cs="Times New Roman"/>
          <w:sz w:val="28"/>
          <w:szCs w:val="28"/>
        </w:rPr>
        <w:t xml:space="preserve"> экспертов.</w:t>
      </w:r>
    </w:p>
    <w:p w14:paraId="79E8713E" w14:textId="77777777" w:rsidR="00875A6E" w:rsidRPr="009F5884" w:rsidRDefault="00875A6E" w:rsidP="00875A6E">
      <w:pPr>
        <w:rPr>
          <w:rFonts w:ascii="Times New Roman" w:hAnsi="Times New Roman" w:cs="Times New Roman"/>
          <w:sz w:val="28"/>
        </w:rPr>
      </w:pPr>
    </w:p>
    <w:p w14:paraId="654D6044" w14:textId="77777777"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b/>
          <w:sz w:val="28"/>
          <w:szCs w:val="28"/>
        </w:rPr>
        <w:t>Модуль А.</w:t>
      </w:r>
      <w:r>
        <w:rPr>
          <w:rFonts w:ascii="Times New Roman" w:hAnsi="Times New Roman" w:cs="Times New Roman"/>
          <w:b/>
          <w:sz w:val="28"/>
          <w:szCs w:val="28"/>
        </w:rPr>
        <w:t xml:space="preserve"> </w:t>
      </w:r>
      <w:r w:rsidRPr="003E40DE">
        <w:rPr>
          <w:rFonts w:ascii="Times New Roman" w:hAnsi="Times New Roman" w:cs="Times New Roman"/>
          <w:b/>
          <w:sz w:val="28"/>
          <w:szCs w:val="28"/>
        </w:rPr>
        <w:t>Разработка развертки деталей изделия в графической программе и выполнение эскизов деталей</w:t>
      </w:r>
      <w:r>
        <w:rPr>
          <w:rFonts w:ascii="Times New Roman" w:hAnsi="Times New Roman" w:cs="Times New Roman"/>
          <w:b/>
          <w:sz w:val="28"/>
          <w:szCs w:val="28"/>
        </w:rPr>
        <w:t xml:space="preserve"> (инвариант)</w:t>
      </w:r>
    </w:p>
    <w:p w14:paraId="6472FD92" w14:textId="1FB71A32"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Время на выполнение задания 1 час </w:t>
      </w:r>
    </w:p>
    <w:p w14:paraId="29C9633E" w14:textId="5B73BEFA" w:rsidR="00875A6E" w:rsidRPr="001C1CA1" w:rsidRDefault="00875A6E" w:rsidP="001C1CA1">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b/>
          <w:sz w:val="28"/>
          <w:szCs w:val="28"/>
        </w:rPr>
        <w:t>Задания:</w:t>
      </w:r>
      <w:r>
        <w:rPr>
          <w:rFonts w:ascii="Times New Roman" w:hAnsi="Times New Roman" w:cs="Times New Roman"/>
          <w:b/>
          <w:sz w:val="28"/>
          <w:szCs w:val="28"/>
        </w:rPr>
        <w:t xml:space="preserve"> </w:t>
      </w:r>
      <w:r>
        <w:rPr>
          <w:rFonts w:ascii="Times New Roman" w:hAnsi="Times New Roman" w:cs="Times New Roman"/>
          <w:sz w:val="28"/>
          <w:szCs w:val="28"/>
        </w:rPr>
        <w:t>Конкурсанты</w:t>
      </w:r>
      <w:r w:rsidRPr="00AE12B1">
        <w:rPr>
          <w:rFonts w:ascii="Times New Roman" w:hAnsi="Times New Roman" w:cs="Times New Roman"/>
          <w:sz w:val="28"/>
          <w:szCs w:val="28"/>
        </w:rPr>
        <w:t xml:space="preserve"> проверяют исправность работы компьютера и необходимой графической программы</w:t>
      </w:r>
      <w:r>
        <w:rPr>
          <w:rFonts w:ascii="Times New Roman" w:hAnsi="Times New Roman" w:cs="Times New Roman"/>
          <w:sz w:val="28"/>
          <w:szCs w:val="28"/>
        </w:rPr>
        <w:t>,</w:t>
      </w:r>
      <w:r w:rsidRPr="00AE12B1">
        <w:rPr>
          <w:rFonts w:ascii="Times New Roman" w:hAnsi="Times New Roman" w:cs="Times New Roman"/>
          <w:sz w:val="28"/>
          <w:szCs w:val="28"/>
        </w:rPr>
        <w:t xml:space="preserve"> готовят чертежи для выполнения разверток</w:t>
      </w:r>
      <w:r>
        <w:rPr>
          <w:rFonts w:ascii="Times New Roman" w:hAnsi="Times New Roman" w:cs="Times New Roman"/>
          <w:sz w:val="28"/>
          <w:szCs w:val="28"/>
        </w:rPr>
        <w:t>,</w:t>
      </w:r>
      <w:r w:rsidRPr="00AE12B1">
        <w:rPr>
          <w:rFonts w:ascii="Times New Roman" w:hAnsi="Times New Roman" w:cs="Times New Roman"/>
          <w:sz w:val="28"/>
          <w:szCs w:val="28"/>
        </w:rPr>
        <w:t xml:space="preserve"> далее</w:t>
      </w:r>
      <w:r>
        <w:rPr>
          <w:rFonts w:ascii="Times New Roman" w:hAnsi="Times New Roman" w:cs="Times New Roman"/>
          <w:sz w:val="28"/>
          <w:szCs w:val="28"/>
        </w:rPr>
        <w:t>,</w:t>
      </w:r>
      <w:r w:rsidRPr="00AE12B1">
        <w:rPr>
          <w:rFonts w:ascii="Times New Roman" w:hAnsi="Times New Roman" w:cs="Times New Roman"/>
          <w:sz w:val="28"/>
          <w:szCs w:val="28"/>
        </w:rPr>
        <w:t xml:space="preserve"> создают папку для чертежей на рабочем столе</w:t>
      </w:r>
      <w:r>
        <w:rPr>
          <w:rFonts w:ascii="Times New Roman" w:hAnsi="Times New Roman" w:cs="Times New Roman"/>
          <w:sz w:val="28"/>
          <w:szCs w:val="28"/>
        </w:rPr>
        <w:t>,</w:t>
      </w:r>
      <w:r w:rsidRPr="00AE12B1">
        <w:rPr>
          <w:rFonts w:ascii="Times New Roman" w:hAnsi="Times New Roman" w:cs="Times New Roman"/>
          <w:sz w:val="28"/>
          <w:szCs w:val="28"/>
        </w:rPr>
        <w:t xml:space="preserve"> которую называют своей фамилией</w:t>
      </w:r>
      <w:r>
        <w:rPr>
          <w:rFonts w:ascii="Times New Roman" w:hAnsi="Times New Roman" w:cs="Times New Roman"/>
          <w:sz w:val="28"/>
          <w:szCs w:val="28"/>
        </w:rPr>
        <w:t>,</w:t>
      </w:r>
      <w:r w:rsidRPr="00AE12B1">
        <w:rPr>
          <w:rFonts w:ascii="Times New Roman" w:hAnsi="Times New Roman" w:cs="Times New Roman"/>
          <w:sz w:val="28"/>
          <w:szCs w:val="28"/>
        </w:rPr>
        <w:t xml:space="preserve"> </w:t>
      </w:r>
      <w:r w:rsidR="00953F85">
        <w:rPr>
          <w:rFonts w:ascii="Times New Roman" w:hAnsi="Times New Roman" w:cs="Times New Roman"/>
          <w:sz w:val="28"/>
          <w:szCs w:val="28"/>
        </w:rPr>
        <w:t>а затем</w:t>
      </w:r>
      <w:r w:rsidRPr="00AE12B1">
        <w:rPr>
          <w:rFonts w:ascii="Times New Roman" w:hAnsi="Times New Roman" w:cs="Times New Roman"/>
          <w:sz w:val="28"/>
          <w:szCs w:val="28"/>
        </w:rPr>
        <w:t xml:space="preserve"> поднимают руку, </w:t>
      </w:r>
      <w:r>
        <w:rPr>
          <w:rFonts w:ascii="Times New Roman" w:hAnsi="Times New Roman" w:cs="Times New Roman"/>
          <w:sz w:val="28"/>
          <w:szCs w:val="28"/>
        </w:rPr>
        <w:t>сигнализируя</w:t>
      </w:r>
      <w:r w:rsidRPr="00AE12B1">
        <w:rPr>
          <w:rFonts w:ascii="Times New Roman" w:hAnsi="Times New Roman" w:cs="Times New Roman"/>
          <w:sz w:val="28"/>
          <w:szCs w:val="28"/>
        </w:rPr>
        <w:t xml:space="preserve"> о готовности начать работу.</w:t>
      </w:r>
      <w:r>
        <w:rPr>
          <w:rFonts w:ascii="Times New Roman" w:hAnsi="Times New Roman" w:cs="Times New Roman"/>
          <w:sz w:val="28"/>
          <w:szCs w:val="28"/>
        </w:rPr>
        <w:t xml:space="preserve"> </w:t>
      </w:r>
      <w:r w:rsidRPr="001D14C3">
        <w:rPr>
          <w:rFonts w:ascii="Times New Roman" w:hAnsi="Times New Roman" w:cs="Times New Roman"/>
          <w:b/>
          <w:sz w:val="28"/>
          <w:szCs w:val="28"/>
        </w:rPr>
        <w:t>Далее ГЭ проводит жеребьевку для определения какая деталь на раскладке должна быть в левом верхнем углу!</w:t>
      </w:r>
      <w:r w:rsidRPr="00AE12B1">
        <w:rPr>
          <w:rFonts w:ascii="Times New Roman" w:hAnsi="Times New Roman" w:cs="Times New Roman"/>
          <w:sz w:val="28"/>
          <w:szCs w:val="28"/>
        </w:rPr>
        <w:t xml:space="preserve"> После поднятия руки последним </w:t>
      </w:r>
      <w:r>
        <w:rPr>
          <w:rFonts w:ascii="Times New Roman" w:hAnsi="Times New Roman" w:cs="Times New Roman"/>
          <w:sz w:val="28"/>
          <w:szCs w:val="28"/>
        </w:rPr>
        <w:t>конкурсантом,</w:t>
      </w:r>
      <w:r w:rsidRPr="00AE12B1">
        <w:rPr>
          <w:rFonts w:ascii="Times New Roman" w:hAnsi="Times New Roman" w:cs="Times New Roman"/>
          <w:sz w:val="28"/>
          <w:szCs w:val="28"/>
        </w:rPr>
        <w:t xml:space="preserve"> главный эксперт дает команду </w:t>
      </w:r>
      <w:r>
        <w:rPr>
          <w:rFonts w:ascii="Times New Roman" w:hAnsi="Times New Roman" w:cs="Times New Roman"/>
          <w:sz w:val="28"/>
          <w:szCs w:val="28"/>
        </w:rPr>
        <w:t>«</w:t>
      </w:r>
      <w:r w:rsidRPr="00AE12B1">
        <w:rPr>
          <w:rFonts w:ascii="Times New Roman" w:hAnsi="Times New Roman" w:cs="Times New Roman"/>
          <w:sz w:val="28"/>
          <w:szCs w:val="28"/>
        </w:rPr>
        <w:t>СТАРТ</w:t>
      </w:r>
      <w:r>
        <w:rPr>
          <w:rFonts w:ascii="Times New Roman" w:hAnsi="Times New Roman" w:cs="Times New Roman"/>
          <w:sz w:val="28"/>
          <w:szCs w:val="28"/>
        </w:rPr>
        <w:t>»</w:t>
      </w:r>
      <w:r w:rsidRPr="00AE12B1">
        <w:rPr>
          <w:rFonts w:ascii="Times New Roman" w:hAnsi="Times New Roman" w:cs="Times New Roman"/>
          <w:sz w:val="28"/>
          <w:szCs w:val="28"/>
        </w:rPr>
        <w:t>, а эксперт</w:t>
      </w:r>
      <w:r>
        <w:rPr>
          <w:rFonts w:ascii="Times New Roman" w:hAnsi="Times New Roman" w:cs="Times New Roman"/>
          <w:sz w:val="28"/>
          <w:szCs w:val="28"/>
        </w:rPr>
        <w:t>,</w:t>
      </w:r>
      <w:r w:rsidRPr="00AE12B1">
        <w:rPr>
          <w:rFonts w:ascii="Times New Roman" w:hAnsi="Times New Roman" w:cs="Times New Roman"/>
          <w:sz w:val="28"/>
          <w:szCs w:val="28"/>
        </w:rPr>
        <w:t xml:space="preserve"> ответственный за время</w:t>
      </w:r>
      <w:r>
        <w:rPr>
          <w:rFonts w:ascii="Times New Roman" w:hAnsi="Times New Roman" w:cs="Times New Roman"/>
          <w:sz w:val="28"/>
          <w:szCs w:val="28"/>
        </w:rPr>
        <w:t>,</w:t>
      </w:r>
      <w:r w:rsidRPr="00AE12B1">
        <w:rPr>
          <w:rFonts w:ascii="Times New Roman" w:hAnsi="Times New Roman" w:cs="Times New Roman"/>
          <w:sz w:val="28"/>
          <w:szCs w:val="28"/>
        </w:rPr>
        <w:t xml:space="preserve"> фиксирует его в протоколе и на доске. </w:t>
      </w:r>
      <w:r>
        <w:rPr>
          <w:rFonts w:ascii="Times New Roman" w:hAnsi="Times New Roman" w:cs="Times New Roman"/>
          <w:sz w:val="28"/>
          <w:szCs w:val="28"/>
        </w:rPr>
        <w:t>Конкурсанты</w:t>
      </w:r>
      <w:r w:rsidRPr="00AE12B1">
        <w:rPr>
          <w:rFonts w:ascii="Times New Roman" w:hAnsi="Times New Roman" w:cs="Times New Roman"/>
          <w:sz w:val="28"/>
          <w:szCs w:val="28"/>
        </w:rPr>
        <w:t xml:space="preserve"> чертят необходимые </w:t>
      </w:r>
      <w:r>
        <w:rPr>
          <w:rFonts w:ascii="Times New Roman" w:hAnsi="Times New Roman" w:cs="Times New Roman"/>
          <w:sz w:val="28"/>
          <w:szCs w:val="28"/>
        </w:rPr>
        <w:t>развертки</w:t>
      </w:r>
      <w:r>
        <w:rPr>
          <w:rStyle w:val="af6"/>
          <w:rFonts w:ascii="Times New Roman" w:hAnsi="Times New Roman" w:cs="Times New Roman"/>
          <w:sz w:val="28"/>
          <w:szCs w:val="28"/>
        </w:rPr>
        <w:footnoteReference w:id="1"/>
      </w:r>
      <w:r w:rsidRPr="00AE12B1">
        <w:rPr>
          <w:rFonts w:ascii="Times New Roman" w:hAnsi="Times New Roman" w:cs="Times New Roman"/>
          <w:sz w:val="28"/>
          <w:szCs w:val="28"/>
        </w:rPr>
        <w:t xml:space="preserve"> деталей</w:t>
      </w:r>
      <w:r>
        <w:rPr>
          <w:rFonts w:ascii="Times New Roman" w:hAnsi="Times New Roman" w:cs="Times New Roman"/>
          <w:sz w:val="28"/>
          <w:szCs w:val="28"/>
        </w:rPr>
        <w:t>,</w:t>
      </w:r>
      <w:r w:rsidRPr="00AE12B1">
        <w:rPr>
          <w:rFonts w:ascii="Times New Roman" w:hAnsi="Times New Roman" w:cs="Times New Roman"/>
          <w:sz w:val="28"/>
          <w:szCs w:val="28"/>
        </w:rPr>
        <w:t xml:space="preserve"> укладывают их на лист 1250 </w:t>
      </w:r>
      <w:r w:rsidR="00953F85">
        <w:rPr>
          <w:rFonts w:ascii="Times New Roman" w:hAnsi="Times New Roman" w:cs="Times New Roman"/>
          <w:sz w:val="28"/>
          <w:szCs w:val="28"/>
        </w:rPr>
        <w:t>х</w:t>
      </w:r>
      <w:r w:rsidRPr="00AE12B1">
        <w:rPr>
          <w:rFonts w:ascii="Times New Roman" w:hAnsi="Times New Roman" w:cs="Times New Roman"/>
          <w:sz w:val="28"/>
          <w:szCs w:val="28"/>
        </w:rPr>
        <w:t xml:space="preserve"> бесконечность. Детали не должны касаться друг друга и быть ближе 7 мм к краям листа. </w:t>
      </w:r>
      <w:r>
        <w:rPr>
          <w:rFonts w:ascii="Times New Roman" w:hAnsi="Times New Roman" w:cs="Times New Roman"/>
          <w:sz w:val="28"/>
          <w:szCs w:val="28"/>
        </w:rPr>
        <w:t>К</w:t>
      </w:r>
      <w:r w:rsidRPr="00AE12B1">
        <w:rPr>
          <w:rFonts w:ascii="Times New Roman" w:hAnsi="Times New Roman" w:cs="Times New Roman"/>
          <w:sz w:val="28"/>
          <w:szCs w:val="28"/>
        </w:rPr>
        <w:t xml:space="preserve">оличество деталей должно соответствовать </w:t>
      </w:r>
      <w:r>
        <w:rPr>
          <w:rFonts w:ascii="Times New Roman" w:hAnsi="Times New Roman" w:cs="Times New Roman"/>
          <w:sz w:val="28"/>
          <w:szCs w:val="28"/>
        </w:rPr>
        <w:t>числу, оговоренному в день Д-1</w:t>
      </w:r>
      <w:r w:rsidR="001C1CA1">
        <w:rPr>
          <w:rFonts w:ascii="Times New Roman" w:hAnsi="Times New Roman" w:cs="Times New Roman"/>
          <w:sz w:val="28"/>
          <w:szCs w:val="28"/>
        </w:rPr>
        <w:t xml:space="preserve">, </w:t>
      </w:r>
      <w:r>
        <w:rPr>
          <w:rFonts w:ascii="Times New Roman" w:hAnsi="Times New Roman" w:cs="Times New Roman"/>
          <w:sz w:val="28"/>
          <w:szCs w:val="28"/>
        </w:rPr>
        <w:t>либо таблице 1</w:t>
      </w:r>
      <w:r w:rsidR="001C1CA1">
        <w:rPr>
          <w:rFonts w:ascii="Times New Roman" w:hAnsi="Times New Roman" w:cs="Times New Roman"/>
          <w:sz w:val="28"/>
          <w:szCs w:val="28"/>
        </w:rPr>
        <w:t>.</w:t>
      </w:r>
      <w:r w:rsidR="001C1CA1" w:rsidRPr="001C1CA1">
        <w:rPr>
          <w:rFonts w:ascii="Times New Roman" w:hAnsi="Times New Roman" w:cs="Times New Roman"/>
          <w:sz w:val="28"/>
          <w:szCs w:val="28"/>
        </w:rPr>
        <w:t xml:space="preserve"> Если во время раскладки отсутствует какая-либо из деталей, то участник не получает оценку за соответствие времени</w:t>
      </w:r>
      <w:r>
        <w:rPr>
          <w:rFonts w:ascii="Times New Roman" w:hAnsi="Times New Roman" w:cs="Times New Roman"/>
          <w:sz w:val="28"/>
          <w:szCs w:val="28"/>
        </w:rPr>
        <w:t>. ВАЖНО</w:t>
      </w:r>
      <w:r w:rsidR="001C1CA1">
        <w:rPr>
          <w:rFonts w:ascii="Times New Roman" w:hAnsi="Times New Roman" w:cs="Times New Roman"/>
          <w:sz w:val="28"/>
          <w:szCs w:val="28"/>
        </w:rPr>
        <w:t xml:space="preserve">! </w:t>
      </w:r>
      <w:r>
        <w:rPr>
          <w:rFonts w:ascii="Times New Roman" w:hAnsi="Times New Roman" w:cs="Times New Roman"/>
          <w:sz w:val="28"/>
          <w:szCs w:val="28"/>
        </w:rPr>
        <w:t xml:space="preserve">  </w:t>
      </w:r>
      <w:r w:rsidR="001C1CA1" w:rsidRPr="001C1CA1">
        <w:rPr>
          <w:rFonts w:ascii="Times New Roman" w:hAnsi="Times New Roman" w:cs="Times New Roman"/>
          <w:sz w:val="28"/>
          <w:szCs w:val="28"/>
        </w:rPr>
        <w:t>Деталь не измеряется, если участник оставил на ней сторонние линии или точки, или если деталь находиться ближе 7 мм к краю, или пересекаются 2 детали. В этом случае за обе детали участник получает 0 баллов. После выполнения модуля конкурсант говорит «СТОП». Эксперты проверяют папку на наличие фрагмента или фрагментов и разрешают участнику покинуть рабочее место.</w:t>
      </w:r>
    </w:p>
    <w:p w14:paraId="12822752" w14:textId="77777777" w:rsidR="001C1CA1" w:rsidRDefault="001C1CA1" w:rsidP="00875A6E">
      <w:pPr>
        <w:autoSpaceDE w:val="0"/>
        <w:autoSpaceDN w:val="0"/>
        <w:adjustRightInd w:val="0"/>
        <w:spacing w:after="0" w:line="360" w:lineRule="auto"/>
        <w:ind w:firstLine="709"/>
        <w:jc w:val="both"/>
        <w:rPr>
          <w:rFonts w:ascii="Times New Roman" w:hAnsi="Times New Roman" w:cs="Times New Roman"/>
          <w:sz w:val="28"/>
          <w:szCs w:val="28"/>
        </w:rPr>
      </w:pPr>
    </w:p>
    <w:p w14:paraId="023FFCF0" w14:textId="77777777" w:rsidR="001C1CA1" w:rsidRDefault="001C1CA1" w:rsidP="00875A6E">
      <w:pPr>
        <w:autoSpaceDE w:val="0"/>
        <w:autoSpaceDN w:val="0"/>
        <w:adjustRightInd w:val="0"/>
        <w:spacing w:after="0" w:line="360" w:lineRule="auto"/>
        <w:ind w:firstLine="709"/>
        <w:jc w:val="both"/>
        <w:rPr>
          <w:rFonts w:ascii="Times New Roman" w:hAnsi="Times New Roman" w:cs="Times New Roman"/>
          <w:sz w:val="28"/>
          <w:szCs w:val="28"/>
        </w:rPr>
      </w:pPr>
    </w:p>
    <w:p w14:paraId="2DF0FBD2" w14:textId="503055B6" w:rsidR="00875A6E" w:rsidRDefault="00875A6E" w:rsidP="001C1CA1">
      <w:pPr>
        <w:autoSpaceDE w:val="0"/>
        <w:autoSpaceDN w:val="0"/>
        <w:adjustRightInd w:val="0"/>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Т</w:t>
      </w:r>
      <w:r w:rsidR="001C1CA1">
        <w:rPr>
          <w:rFonts w:ascii="Times New Roman" w:hAnsi="Times New Roman" w:cs="Times New Roman"/>
          <w:sz w:val="28"/>
          <w:szCs w:val="28"/>
        </w:rPr>
        <w:t>аблица</w:t>
      </w:r>
      <w:r>
        <w:rPr>
          <w:rFonts w:ascii="Times New Roman" w:hAnsi="Times New Roman" w:cs="Times New Roman"/>
          <w:sz w:val="28"/>
          <w:szCs w:val="28"/>
        </w:rPr>
        <w:t xml:space="preserve"> 1</w:t>
      </w:r>
    </w:p>
    <w:p w14:paraId="10F966E8" w14:textId="482B8E22" w:rsidR="00875A6E" w:rsidRDefault="00875A6E" w:rsidP="001C1CA1">
      <w:pPr>
        <w:autoSpaceDE w:val="0"/>
        <w:autoSpaceDN w:val="0"/>
        <w:adjustRightInd w:val="0"/>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Список чертежей и их количество на раскладке</w:t>
      </w:r>
    </w:p>
    <w:tbl>
      <w:tblPr>
        <w:tblStyle w:val="af"/>
        <w:tblW w:w="0" w:type="auto"/>
        <w:tblLook w:val="04A0" w:firstRow="1" w:lastRow="0" w:firstColumn="1" w:lastColumn="0" w:noHBand="0" w:noVBand="1"/>
      </w:tblPr>
      <w:tblGrid>
        <w:gridCol w:w="537"/>
        <w:gridCol w:w="6971"/>
        <w:gridCol w:w="2121"/>
      </w:tblGrid>
      <w:tr w:rsidR="00875A6E" w14:paraId="1BB48E7E" w14:textId="77777777" w:rsidTr="00524182">
        <w:tc>
          <w:tcPr>
            <w:tcW w:w="537" w:type="dxa"/>
          </w:tcPr>
          <w:p w14:paraId="4AED8DED" w14:textId="77777777" w:rsidR="00875A6E" w:rsidRDefault="00875A6E" w:rsidP="00524182">
            <w:pPr>
              <w:autoSpaceDE w:val="0"/>
              <w:autoSpaceDN w:val="0"/>
              <w:adjustRightInd w:val="0"/>
              <w:spacing w:line="360" w:lineRule="auto"/>
              <w:jc w:val="both"/>
              <w:rPr>
                <w:sz w:val="28"/>
                <w:szCs w:val="28"/>
              </w:rPr>
            </w:pPr>
            <w:r>
              <w:rPr>
                <w:sz w:val="28"/>
                <w:szCs w:val="28"/>
              </w:rPr>
              <w:t>№</w:t>
            </w:r>
          </w:p>
        </w:tc>
        <w:tc>
          <w:tcPr>
            <w:tcW w:w="6971" w:type="dxa"/>
          </w:tcPr>
          <w:p w14:paraId="166A870E" w14:textId="77777777" w:rsidR="00875A6E" w:rsidRDefault="00875A6E" w:rsidP="00524182">
            <w:pPr>
              <w:autoSpaceDE w:val="0"/>
              <w:autoSpaceDN w:val="0"/>
              <w:adjustRightInd w:val="0"/>
              <w:spacing w:line="360" w:lineRule="auto"/>
              <w:jc w:val="both"/>
              <w:rPr>
                <w:sz w:val="28"/>
                <w:szCs w:val="28"/>
              </w:rPr>
            </w:pPr>
            <w:r>
              <w:rPr>
                <w:sz w:val="28"/>
                <w:szCs w:val="28"/>
              </w:rPr>
              <w:t xml:space="preserve"> Наименование </w:t>
            </w:r>
          </w:p>
        </w:tc>
        <w:tc>
          <w:tcPr>
            <w:tcW w:w="2121" w:type="dxa"/>
          </w:tcPr>
          <w:p w14:paraId="0FCBE248" w14:textId="04D5D21C" w:rsidR="00875A6E" w:rsidRDefault="00875A6E" w:rsidP="001C1CA1">
            <w:pPr>
              <w:autoSpaceDE w:val="0"/>
              <w:autoSpaceDN w:val="0"/>
              <w:adjustRightInd w:val="0"/>
              <w:spacing w:line="360" w:lineRule="auto"/>
              <w:jc w:val="center"/>
              <w:rPr>
                <w:sz w:val="28"/>
                <w:szCs w:val="28"/>
              </w:rPr>
            </w:pPr>
            <w:r>
              <w:rPr>
                <w:sz w:val="28"/>
                <w:szCs w:val="28"/>
              </w:rPr>
              <w:t>Количество</w:t>
            </w:r>
          </w:p>
        </w:tc>
      </w:tr>
      <w:tr w:rsidR="00875A6E" w:rsidRPr="00B3676E" w14:paraId="346284CF" w14:textId="77777777" w:rsidTr="00524182">
        <w:tc>
          <w:tcPr>
            <w:tcW w:w="537" w:type="dxa"/>
          </w:tcPr>
          <w:p w14:paraId="78CB434C"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1</w:t>
            </w:r>
          </w:p>
        </w:tc>
        <w:tc>
          <w:tcPr>
            <w:tcW w:w="6971" w:type="dxa"/>
          </w:tcPr>
          <w:p w14:paraId="28E1BE69"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верхняя </w:t>
            </w:r>
          </w:p>
        </w:tc>
        <w:tc>
          <w:tcPr>
            <w:tcW w:w="2121" w:type="dxa"/>
          </w:tcPr>
          <w:p w14:paraId="77528919"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429A3149" w14:textId="77777777" w:rsidTr="00524182">
        <w:tc>
          <w:tcPr>
            <w:tcW w:w="537" w:type="dxa"/>
          </w:tcPr>
          <w:p w14:paraId="428DD570"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2</w:t>
            </w:r>
          </w:p>
        </w:tc>
        <w:tc>
          <w:tcPr>
            <w:tcW w:w="6971" w:type="dxa"/>
          </w:tcPr>
          <w:p w14:paraId="5641F42A"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нижняя </w:t>
            </w:r>
          </w:p>
        </w:tc>
        <w:tc>
          <w:tcPr>
            <w:tcW w:w="2121" w:type="dxa"/>
          </w:tcPr>
          <w:p w14:paraId="3B40DE3A"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14A830C5" w14:textId="77777777" w:rsidTr="00524182">
        <w:tc>
          <w:tcPr>
            <w:tcW w:w="537" w:type="dxa"/>
          </w:tcPr>
          <w:p w14:paraId="30618BAC"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3</w:t>
            </w:r>
          </w:p>
        </w:tc>
        <w:tc>
          <w:tcPr>
            <w:tcW w:w="6971" w:type="dxa"/>
          </w:tcPr>
          <w:p w14:paraId="29380A45"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средняя </w:t>
            </w:r>
          </w:p>
        </w:tc>
        <w:tc>
          <w:tcPr>
            <w:tcW w:w="2121" w:type="dxa"/>
          </w:tcPr>
          <w:p w14:paraId="65EEC92A"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1C199C07" w14:textId="77777777" w:rsidTr="00524182">
        <w:tc>
          <w:tcPr>
            <w:tcW w:w="537" w:type="dxa"/>
          </w:tcPr>
          <w:p w14:paraId="1363A73F"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4</w:t>
            </w:r>
          </w:p>
        </w:tc>
        <w:tc>
          <w:tcPr>
            <w:tcW w:w="6971" w:type="dxa"/>
          </w:tcPr>
          <w:p w14:paraId="7113DFC5"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Дверца </w:t>
            </w:r>
          </w:p>
        </w:tc>
        <w:tc>
          <w:tcPr>
            <w:tcW w:w="2121" w:type="dxa"/>
          </w:tcPr>
          <w:p w14:paraId="227C7823"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77F01185" w14:textId="77777777" w:rsidTr="00524182">
        <w:tc>
          <w:tcPr>
            <w:tcW w:w="537" w:type="dxa"/>
          </w:tcPr>
          <w:p w14:paraId="1D836CB2"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5</w:t>
            </w:r>
          </w:p>
        </w:tc>
        <w:tc>
          <w:tcPr>
            <w:tcW w:w="6971" w:type="dxa"/>
          </w:tcPr>
          <w:p w14:paraId="55EDAC53"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Задняя стенка </w:t>
            </w:r>
          </w:p>
        </w:tc>
        <w:tc>
          <w:tcPr>
            <w:tcW w:w="2121" w:type="dxa"/>
          </w:tcPr>
          <w:p w14:paraId="19F8C6D1" w14:textId="77777777" w:rsidR="00875A6E" w:rsidRPr="00B3676E" w:rsidRDefault="00875A6E" w:rsidP="001C1CA1">
            <w:pPr>
              <w:autoSpaceDE w:val="0"/>
              <w:autoSpaceDN w:val="0"/>
              <w:adjustRightInd w:val="0"/>
              <w:spacing w:line="360" w:lineRule="auto"/>
              <w:jc w:val="center"/>
              <w:rPr>
                <w:sz w:val="28"/>
                <w:szCs w:val="28"/>
              </w:rPr>
            </w:pPr>
            <w:r>
              <w:rPr>
                <w:sz w:val="28"/>
                <w:szCs w:val="28"/>
              </w:rPr>
              <w:t>2</w:t>
            </w:r>
          </w:p>
        </w:tc>
      </w:tr>
      <w:tr w:rsidR="00875A6E" w:rsidRPr="00B3676E" w14:paraId="471AA946" w14:textId="77777777" w:rsidTr="00524182">
        <w:tc>
          <w:tcPr>
            <w:tcW w:w="537" w:type="dxa"/>
          </w:tcPr>
          <w:p w14:paraId="4FDD141A"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6</w:t>
            </w:r>
          </w:p>
        </w:tc>
        <w:tc>
          <w:tcPr>
            <w:tcW w:w="6971" w:type="dxa"/>
          </w:tcPr>
          <w:p w14:paraId="6F58FBCA"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Стойка</w:t>
            </w:r>
          </w:p>
        </w:tc>
        <w:tc>
          <w:tcPr>
            <w:tcW w:w="2121" w:type="dxa"/>
          </w:tcPr>
          <w:p w14:paraId="43C06620"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4</w:t>
            </w:r>
          </w:p>
        </w:tc>
      </w:tr>
      <w:tr w:rsidR="00875A6E" w14:paraId="384349AB" w14:textId="77777777" w:rsidTr="00524182">
        <w:tc>
          <w:tcPr>
            <w:tcW w:w="537" w:type="dxa"/>
          </w:tcPr>
          <w:p w14:paraId="64DCBF7D"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7</w:t>
            </w:r>
          </w:p>
        </w:tc>
        <w:tc>
          <w:tcPr>
            <w:tcW w:w="6971" w:type="dxa"/>
          </w:tcPr>
          <w:p w14:paraId="03AB0F2E"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Боковая стенка </w:t>
            </w:r>
          </w:p>
        </w:tc>
        <w:tc>
          <w:tcPr>
            <w:tcW w:w="2121" w:type="dxa"/>
          </w:tcPr>
          <w:p w14:paraId="54721959" w14:textId="77777777" w:rsidR="00875A6E" w:rsidRDefault="00875A6E" w:rsidP="001C1CA1">
            <w:pPr>
              <w:autoSpaceDE w:val="0"/>
              <w:autoSpaceDN w:val="0"/>
              <w:adjustRightInd w:val="0"/>
              <w:spacing w:line="360" w:lineRule="auto"/>
              <w:jc w:val="center"/>
              <w:rPr>
                <w:sz w:val="28"/>
                <w:szCs w:val="28"/>
              </w:rPr>
            </w:pPr>
            <w:r w:rsidRPr="00B3676E">
              <w:rPr>
                <w:sz w:val="28"/>
                <w:szCs w:val="28"/>
              </w:rPr>
              <w:t>2</w:t>
            </w:r>
          </w:p>
        </w:tc>
      </w:tr>
      <w:tr w:rsidR="00875A6E" w14:paraId="0946F5C3" w14:textId="77777777" w:rsidTr="00524182">
        <w:tc>
          <w:tcPr>
            <w:tcW w:w="537" w:type="dxa"/>
          </w:tcPr>
          <w:p w14:paraId="086DF2E6" w14:textId="77777777" w:rsidR="00875A6E" w:rsidRDefault="00875A6E" w:rsidP="00524182">
            <w:pPr>
              <w:autoSpaceDE w:val="0"/>
              <w:autoSpaceDN w:val="0"/>
              <w:adjustRightInd w:val="0"/>
              <w:spacing w:line="360" w:lineRule="auto"/>
              <w:jc w:val="both"/>
              <w:rPr>
                <w:sz w:val="28"/>
                <w:szCs w:val="28"/>
              </w:rPr>
            </w:pPr>
            <w:r>
              <w:rPr>
                <w:sz w:val="28"/>
                <w:szCs w:val="28"/>
              </w:rPr>
              <w:t>8</w:t>
            </w:r>
          </w:p>
        </w:tc>
        <w:tc>
          <w:tcPr>
            <w:tcW w:w="6971" w:type="dxa"/>
          </w:tcPr>
          <w:p w14:paraId="7D0C29DB" w14:textId="77777777" w:rsidR="00875A6E" w:rsidRDefault="00875A6E" w:rsidP="00524182">
            <w:pPr>
              <w:autoSpaceDE w:val="0"/>
              <w:autoSpaceDN w:val="0"/>
              <w:adjustRightInd w:val="0"/>
              <w:spacing w:line="360" w:lineRule="auto"/>
              <w:jc w:val="both"/>
              <w:rPr>
                <w:sz w:val="28"/>
                <w:szCs w:val="28"/>
              </w:rPr>
            </w:pPr>
            <w:r>
              <w:rPr>
                <w:sz w:val="28"/>
                <w:szCs w:val="28"/>
              </w:rPr>
              <w:t xml:space="preserve">Заглушки </w:t>
            </w:r>
          </w:p>
        </w:tc>
        <w:tc>
          <w:tcPr>
            <w:tcW w:w="2121" w:type="dxa"/>
          </w:tcPr>
          <w:p w14:paraId="56AEC1A0" w14:textId="77777777" w:rsidR="00875A6E" w:rsidRDefault="00875A6E" w:rsidP="001C1CA1">
            <w:pPr>
              <w:autoSpaceDE w:val="0"/>
              <w:autoSpaceDN w:val="0"/>
              <w:adjustRightInd w:val="0"/>
              <w:spacing w:line="360" w:lineRule="auto"/>
              <w:jc w:val="center"/>
              <w:rPr>
                <w:sz w:val="28"/>
                <w:szCs w:val="28"/>
              </w:rPr>
            </w:pPr>
            <w:r>
              <w:rPr>
                <w:sz w:val="28"/>
                <w:szCs w:val="28"/>
              </w:rPr>
              <w:t>4</w:t>
            </w:r>
          </w:p>
        </w:tc>
      </w:tr>
      <w:tr w:rsidR="00875A6E" w14:paraId="28C857F8" w14:textId="77777777" w:rsidTr="00524182">
        <w:tc>
          <w:tcPr>
            <w:tcW w:w="537" w:type="dxa"/>
          </w:tcPr>
          <w:p w14:paraId="024EFD21" w14:textId="77777777" w:rsidR="00875A6E" w:rsidRDefault="00875A6E" w:rsidP="00524182">
            <w:pPr>
              <w:autoSpaceDE w:val="0"/>
              <w:autoSpaceDN w:val="0"/>
              <w:adjustRightInd w:val="0"/>
              <w:spacing w:line="360" w:lineRule="auto"/>
              <w:jc w:val="both"/>
              <w:rPr>
                <w:sz w:val="28"/>
                <w:szCs w:val="28"/>
              </w:rPr>
            </w:pPr>
            <w:r>
              <w:rPr>
                <w:sz w:val="28"/>
                <w:szCs w:val="28"/>
              </w:rPr>
              <w:t>9</w:t>
            </w:r>
          </w:p>
        </w:tc>
        <w:tc>
          <w:tcPr>
            <w:tcW w:w="6971" w:type="dxa"/>
          </w:tcPr>
          <w:p w14:paraId="2B5192D0" w14:textId="77777777" w:rsidR="00875A6E" w:rsidRDefault="00875A6E" w:rsidP="00524182">
            <w:pPr>
              <w:autoSpaceDE w:val="0"/>
              <w:autoSpaceDN w:val="0"/>
              <w:adjustRightInd w:val="0"/>
              <w:spacing w:line="360" w:lineRule="auto"/>
              <w:jc w:val="both"/>
              <w:rPr>
                <w:sz w:val="28"/>
                <w:szCs w:val="28"/>
              </w:rPr>
            </w:pPr>
            <w:r>
              <w:rPr>
                <w:sz w:val="28"/>
                <w:szCs w:val="28"/>
              </w:rPr>
              <w:t xml:space="preserve">Опора </w:t>
            </w:r>
          </w:p>
        </w:tc>
        <w:tc>
          <w:tcPr>
            <w:tcW w:w="2121" w:type="dxa"/>
          </w:tcPr>
          <w:p w14:paraId="7379F567" w14:textId="77777777" w:rsidR="00875A6E" w:rsidRDefault="00875A6E" w:rsidP="001C1CA1">
            <w:pPr>
              <w:autoSpaceDE w:val="0"/>
              <w:autoSpaceDN w:val="0"/>
              <w:adjustRightInd w:val="0"/>
              <w:spacing w:line="360" w:lineRule="auto"/>
              <w:jc w:val="center"/>
              <w:rPr>
                <w:sz w:val="28"/>
                <w:szCs w:val="28"/>
              </w:rPr>
            </w:pPr>
            <w:r>
              <w:rPr>
                <w:sz w:val="28"/>
                <w:szCs w:val="28"/>
              </w:rPr>
              <w:t>4</w:t>
            </w:r>
          </w:p>
        </w:tc>
      </w:tr>
      <w:tr w:rsidR="00875A6E" w14:paraId="5E8C1183" w14:textId="77777777" w:rsidTr="00524182">
        <w:tc>
          <w:tcPr>
            <w:tcW w:w="537" w:type="dxa"/>
          </w:tcPr>
          <w:p w14:paraId="28E3A022" w14:textId="77777777" w:rsidR="00875A6E" w:rsidRDefault="00875A6E" w:rsidP="00524182">
            <w:pPr>
              <w:autoSpaceDE w:val="0"/>
              <w:autoSpaceDN w:val="0"/>
              <w:adjustRightInd w:val="0"/>
              <w:spacing w:line="360" w:lineRule="auto"/>
              <w:jc w:val="both"/>
              <w:rPr>
                <w:sz w:val="28"/>
                <w:szCs w:val="28"/>
              </w:rPr>
            </w:pPr>
            <w:r>
              <w:rPr>
                <w:sz w:val="28"/>
                <w:szCs w:val="28"/>
              </w:rPr>
              <w:t>10</w:t>
            </w:r>
          </w:p>
        </w:tc>
        <w:tc>
          <w:tcPr>
            <w:tcW w:w="6971" w:type="dxa"/>
          </w:tcPr>
          <w:p w14:paraId="3F83066D" w14:textId="77777777" w:rsidR="00875A6E" w:rsidRDefault="00875A6E" w:rsidP="00524182">
            <w:pPr>
              <w:autoSpaceDE w:val="0"/>
              <w:autoSpaceDN w:val="0"/>
              <w:adjustRightInd w:val="0"/>
              <w:spacing w:line="360" w:lineRule="auto"/>
              <w:jc w:val="both"/>
              <w:rPr>
                <w:sz w:val="28"/>
                <w:szCs w:val="28"/>
              </w:rPr>
            </w:pPr>
            <w:r>
              <w:rPr>
                <w:sz w:val="28"/>
                <w:szCs w:val="28"/>
              </w:rPr>
              <w:t xml:space="preserve">Пластины стержня </w:t>
            </w:r>
          </w:p>
        </w:tc>
        <w:tc>
          <w:tcPr>
            <w:tcW w:w="2121" w:type="dxa"/>
          </w:tcPr>
          <w:p w14:paraId="209A67C7" w14:textId="77777777" w:rsidR="00875A6E" w:rsidRDefault="00875A6E" w:rsidP="001C1CA1">
            <w:pPr>
              <w:autoSpaceDE w:val="0"/>
              <w:autoSpaceDN w:val="0"/>
              <w:adjustRightInd w:val="0"/>
              <w:spacing w:line="360" w:lineRule="auto"/>
              <w:jc w:val="center"/>
              <w:rPr>
                <w:sz w:val="28"/>
                <w:szCs w:val="28"/>
              </w:rPr>
            </w:pPr>
            <w:r>
              <w:rPr>
                <w:sz w:val="28"/>
                <w:szCs w:val="28"/>
              </w:rPr>
              <w:t>2</w:t>
            </w:r>
          </w:p>
        </w:tc>
      </w:tr>
      <w:tr w:rsidR="00875A6E" w14:paraId="6222C6C7" w14:textId="77777777" w:rsidTr="00524182">
        <w:tc>
          <w:tcPr>
            <w:tcW w:w="537" w:type="dxa"/>
          </w:tcPr>
          <w:p w14:paraId="3E88AEB9" w14:textId="77777777" w:rsidR="00875A6E" w:rsidRDefault="00875A6E" w:rsidP="00524182">
            <w:pPr>
              <w:autoSpaceDE w:val="0"/>
              <w:autoSpaceDN w:val="0"/>
              <w:adjustRightInd w:val="0"/>
              <w:spacing w:line="360" w:lineRule="auto"/>
              <w:jc w:val="both"/>
              <w:rPr>
                <w:sz w:val="28"/>
                <w:szCs w:val="28"/>
              </w:rPr>
            </w:pPr>
            <w:r>
              <w:rPr>
                <w:sz w:val="28"/>
                <w:szCs w:val="28"/>
              </w:rPr>
              <w:t>11</w:t>
            </w:r>
          </w:p>
        </w:tc>
        <w:tc>
          <w:tcPr>
            <w:tcW w:w="6971" w:type="dxa"/>
          </w:tcPr>
          <w:p w14:paraId="1CA3CAC6" w14:textId="77777777" w:rsidR="00875A6E" w:rsidRDefault="00875A6E" w:rsidP="00524182">
            <w:pPr>
              <w:autoSpaceDE w:val="0"/>
              <w:autoSpaceDN w:val="0"/>
              <w:adjustRightInd w:val="0"/>
              <w:spacing w:line="360" w:lineRule="auto"/>
              <w:jc w:val="both"/>
              <w:rPr>
                <w:sz w:val="28"/>
                <w:szCs w:val="28"/>
              </w:rPr>
            </w:pPr>
            <w:r>
              <w:rPr>
                <w:sz w:val="28"/>
                <w:szCs w:val="28"/>
              </w:rPr>
              <w:t xml:space="preserve">Пластина поворотная </w:t>
            </w:r>
          </w:p>
        </w:tc>
        <w:tc>
          <w:tcPr>
            <w:tcW w:w="2121" w:type="dxa"/>
          </w:tcPr>
          <w:p w14:paraId="52A6C00E" w14:textId="77777777" w:rsidR="00875A6E" w:rsidRDefault="00875A6E" w:rsidP="001C1CA1">
            <w:pPr>
              <w:autoSpaceDE w:val="0"/>
              <w:autoSpaceDN w:val="0"/>
              <w:adjustRightInd w:val="0"/>
              <w:spacing w:line="360" w:lineRule="auto"/>
              <w:jc w:val="center"/>
              <w:rPr>
                <w:sz w:val="28"/>
                <w:szCs w:val="28"/>
              </w:rPr>
            </w:pPr>
            <w:r>
              <w:rPr>
                <w:sz w:val="28"/>
                <w:szCs w:val="28"/>
              </w:rPr>
              <w:t>1</w:t>
            </w:r>
          </w:p>
        </w:tc>
      </w:tr>
    </w:tbl>
    <w:p w14:paraId="4B5FBC67"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p>
    <w:p w14:paraId="32CB9ABA" w14:textId="24237433" w:rsidR="00875A6E" w:rsidRPr="003E40DE"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B90392">
        <w:rPr>
          <w:rFonts w:ascii="Times New Roman" w:hAnsi="Times New Roman" w:cs="Times New Roman"/>
          <w:b/>
          <w:sz w:val="28"/>
          <w:szCs w:val="28"/>
        </w:rPr>
        <w:t>Модуль Б</w:t>
      </w:r>
      <w:r w:rsidRPr="00AE12B1">
        <w:rPr>
          <w:rFonts w:ascii="Times New Roman" w:hAnsi="Times New Roman" w:cs="Times New Roman"/>
          <w:sz w:val="28"/>
          <w:szCs w:val="28"/>
        </w:rPr>
        <w:t xml:space="preserve">. </w:t>
      </w:r>
      <w:r w:rsidRPr="003E40DE">
        <w:rPr>
          <w:rFonts w:ascii="Times New Roman" w:hAnsi="Times New Roman" w:cs="Times New Roman"/>
          <w:b/>
          <w:sz w:val="28"/>
          <w:szCs w:val="28"/>
        </w:rPr>
        <w:t>Изготовление и сборка Сборочной</w:t>
      </w:r>
      <w:r>
        <w:rPr>
          <w:rFonts w:ascii="Times New Roman" w:hAnsi="Times New Roman" w:cs="Times New Roman"/>
          <w:b/>
          <w:sz w:val="28"/>
          <w:szCs w:val="28"/>
        </w:rPr>
        <w:t xml:space="preserve"> единицы №1 (Основа инструментальной тележки)</w:t>
      </w:r>
      <w:r w:rsidR="001C1CA1">
        <w:rPr>
          <w:rFonts w:ascii="Times New Roman" w:hAnsi="Times New Roman" w:cs="Times New Roman"/>
          <w:b/>
          <w:sz w:val="28"/>
          <w:szCs w:val="28"/>
        </w:rPr>
        <w:t xml:space="preserve"> (инвариант)</w:t>
      </w:r>
    </w:p>
    <w:p w14:paraId="47FBAD35" w14:textId="4869720D" w:rsidR="00875A6E" w:rsidRPr="00E27AA2" w:rsidRDefault="00875A6E" w:rsidP="00875A6E">
      <w:pPr>
        <w:autoSpaceDE w:val="0"/>
        <w:autoSpaceDN w:val="0"/>
        <w:adjustRightInd w:val="0"/>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Время на выполнение модуля 6</w:t>
      </w:r>
      <w:r w:rsidR="001C1CA1">
        <w:rPr>
          <w:rFonts w:ascii="Times New Roman" w:hAnsi="Times New Roman" w:cs="Times New Roman"/>
          <w:b/>
          <w:i/>
          <w:sz w:val="28"/>
          <w:szCs w:val="28"/>
        </w:rPr>
        <w:t xml:space="preserve"> </w:t>
      </w:r>
      <w:r w:rsidRPr="003E40DE">
        <w:rPr>
          <w:rFonts w:ascii="Times New Roman" w:hAnsi="Times New Roman" w:cs="Times New Roman"/>
          <w:b/>
          <w:i/>
          <w:sz w:val="28"/>
          <w:szCs w:val="28"/>
        </w:rPr>
        <w:t xml:space="preserve">часов </w:t>
      </w:r>
      <w:r>
        <w:rPr>
          <w:rFonts w:ascii="Times New Roman" w:hAnsi="Times New Roman" w:cs="Times New Roman"/>
          <w:b/>
          <w:i/>
          <w:sz w:val="28"/>
          <w:szCs w:val="28"/>
        </w:rPr>
        <w:t>30</w:t>
      </w:r>
      <w:r w:rsidR="001C1CA1">
        <w:rPr>
          <w:rFonts w:ascii="Times New Roman" w:hAnsi="Times New Roman" w:cs="Times New Roman"/>
          <w:b/>
          <w:i/>
          <w:sz w:val="28"/>
          <w:szCs w:val="28"/>
        </w:rPr>
        <w:t xml:space="preserve"> </w:t>
      </w:r>
      <w:r>
        <w:rPr>
          <w:rFonts w:ascii="Times New Roman" w:hAnsi="Times New Roman" w:cs="Times New Roman"/>
          <w:b/>
          <w:i/>
          <w:sz w:val="28"/>
          <w:szCs w:val="28"/>
        </w:rPr>
        <w:t>мин.</w:t>
      </w:r>
    </w:p>
    <w:p w14:paraId="1D30A9B7" w14:textId="3C995FBA"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3E40DE">
        <w:rPr>
          <w:rFonts w:ascii="Times New Roman" w:hAnsi="Times New Roman" w:cs="Times New Roman"/>
          <w:b/>
          <w:sz w:val="28"/>
          <w:szCs w:val="28"/>
        </w:rPr>
        <w:t>Задания:</w:t>
      </w:r>
      <w:r w:rsidRPr="00A10EC5">
        <w:rPr>
          <w:rFonts w:ascii="Times New Roman" w:hAnsi="Times New Roman" w:cs="Times New Roman"/>
          <w:sz w:val="28"/>
          <w:szCs w:val="28"/>
        </w:rPr>
        <w:t xml:space="preserve"> Конкурсан</w:t>
      </w:r>
      <w:r>
        <w:rPr>
          <w:rFonts w:ascii="Times New Roman" w:hAnsi="Times New Roman" w:cs="Times New Roman"/>
          <w:sz w:val="28"/>
          <w:szCs w:val="28"/>
        </w:rPr>
        <w:t xml:space="preserve">т выполняет разметку деталей из листового материала </w:t>
      </w:r>
      <w:r w:rsidRPr="00A10EC5">
        <w:rPr>
          <w:rFonts w:ascii="Times New Roman" w:hAnsi="Times New Roman" w:cs="Times New Roman"/>
          <w:sz w:val="28"/>
          <w:szCs w:val="28"/>
        </w:rPr>
        <w:t>необходимых для сборочного узла №1</w:t>
      </w:r>
      <w:r w:rsidR="001C1CA1">
        <w:rPr>
          <w:rFonts w:ascii="Times New Roman" w:hAnsi="Times New Roman" w:cs="Times New Roman"/>
          <w:sz w:val="28"/>
          <w:szCs w:val="28"/>
        </w:rPr>
        <w:t xml:space="preserve"> </w:t>
      </w:r>
      <w:r>
        <w:rPr>
          <w:rFonts w:ascii="Times New Roman" w:hAnsi="Times New Roman" w:cs="Times New Roman"/>
          <w:sz w:val="28"/>
          <w:szCs w:val="28"/>
        </w:rPr>
        <w:t>(4 стойки и 3 полки –</w:t>
      </w:r>
      <w:r w:rsidR="001C1CA1">
        <w:rPr>
          <w:rFonts w:ascii="Times New Roman" w:hAnsi="Times New Roman" w:cs="Times New Roman"/>
          <w:sz w:val="28"/>
          <w:szCs w:val="28"/>
        </w:rPr>
        <w:t xml:space="preserve"> </w:t>
      </w:r>
      <w:r>
        <w:rPr>
          <w:rFonts w:ascii="Times New Roman" w:hAnsi="Times New Roman" w:cs="Times New Roman"/>
          <w:sz w:val="28"/>
          <w:szCs w:val="28"/>
        </w:rPr>
        <w:t>верхняя</w:t>
      </w:r>
      <w:r w:rsidR="001C1CA1">
        <w:rPr>
          <w:rFonts w:ascii="Times New Roman" w:hAnsi="Times New Roman" w:cs="Times New Roman"/>
          <w:sz w:val="28"/>
          <w:szCs w:val="28"/>
        </w:rPr>
        <w:t xml:space="preserve">, </w:t>
      </w:r>
      <w:r>
        <w:rPr>
          <w:rFonts w:ascii="Times New Roman" w:hAnsi="Times New Roman" w:cs="Times New Roman"/>
          <w:sz w:val="28"/>
          <w:szCs w:val="28"/>
        </w:rPr>
        <w:t>средняя и нижняя)</w:t>
      </w:r>
      <w:r w:rsidR="001C1CA1">
        <w:rPr>
          <w:rFonts w:ascii="Times New Roman" w:hAnsi="Times New Roman" w:cs="Times New Roman"/>
          <w:sz w:val="28"/>
          <w:szCs w:val="28"/>
        </w:rPr>
        <w:t>,</w:t>
      </w:r>
      <w:r>
        <w:rPr>
          <w:rFonts w:ascii="Times New Roman" w:hAnsi="Times New Roman" w:cs="Times New Roman"/>
          <w:sz w:val="28"/>
          <w:szCs w:val="28"/>
        </w:rPr>
        <w:t xml:space="preserve"> произв</w:t>
      </w:r>
      <w:r w:rsidR="001C1CA1">
        <w:rPr>
          <w:rFonts w:ascii="Times New Roman" w:hAnsi="Times New Roman" w:cs="Times New Roman"/>
          <w:sz w:val="28"/>
          <w:szCs w:val="28"/>
        </w:rPr>
        <w:t>одит</w:t>
      </w:r>
      <w:r>
        <w:rPr>
          <w:rFonts w:ascii="Times New Roman" w:hAnsi="Times New Roman" w:cs="Times New Roman"/>
          <w:sz w:val="28"/>
          <w:szCs w:val="28"/>
        </w:rPr>
        <w:t xml:space="preserve"> сборку основания в соответствии с чертежом. </w:t>
      </w:r>
      <w:r w:rsidRPr="00A10EC5">
        <w:rPr>
          <w:rFonts w:ascii="Times New Roman" w:hAnsi="Times New Roman" w:cs="Times New Roman"/>
          <w:sz w:val="28"/>
          <w:szCs w:val="28"/>
        </w:rPr>
        <w:t>По окончании выполнения модуля конкурсант говорит «СТОП</w:t>
      </w:r>
      <w:r w:rsidR="001C1CA1">
        <w:rPr>
          <w:rFonts w:ascii="Times New Roman" w:hAnsi="Times New Roman" w:cs="Times New Roman"/>
          <w:sz w:val="28"/>
          <w:szCs w:val="28"/>
        </w:rPr>
        <w:t>»</w:t>
      </w:r>
      <w:r>
        <w:rPr>
          <w:rFonts w:ascii="Times New Roman" w:hAnsi="Times New Roman" w:cs="Times New Roman"/>
          <w:sz w:val="28"/>
          <w:szCs w:val="28"/>
        </w:rPr>
        <w:t>.</w:t>
      </w:r>
    </w:p>
    <w:p w14:paraId="19207E9A" w14:textId="3E2A4C3E" w:rsidR="001C1CA1" w:rsidRDefault="001C1CA1" w:rsidP="001C1CA1">
      <w:pPr>
        <w:autoSpaceDE w:val="0"/>
        <w:autoSpaceDN w:val="0"/>
        <w:adjustRightInd w:val="0"/>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w:t>
      </w:r>
    </w:p>
    <w:tbl>
      <w:tblPr>
        <w:tblStyle w:val="af"/>
        <w:tblW w:w="0" w:type="auto"/>
        <w:tblLook w:val="04A0" w:firstRow="1" w:lastRow="0" w:firstColumn="1" w:lastColumn="0" w:noHBand="0" w:noVBand="1"/>
      </w:tblPr>
      <w:tblGrid>
        <w:gridCol w:w="537"/>
        <w:gridCol w:w="6971"/>
        <w:gridCol w:w="2121"/>
      </w:tblGrid>
      <w:tr w:rsidR="00875A6E" w14:paraId="472F06F7" w14:textId="77777777" w:rsidTr="00524182">
        <w:tc>
          <w:tcPr>
            <w:tcW w:w="537" w:type="dxa"/>
          </w:tcPr>
          <w:p w14:paraId="6EEB94B0" w14:textId="77777777" w:rsidR="00875A6E" w:rsidRDefault="00875A6E" w:rsidP="001C1CA1">
            <w:pPr>
              <w:autoSpaceDE w:val="0"/>
              <w:autoSpaceDN w:val="0"/>
              <w:adjustRightInd w:val="0"/>
              <w:spacing w:line="360" w:lineRule="auto"/>
              <w:jc w:val="center"/>
              <w:rPr>
                <w:sz w:val="28"/>
                <w:szCs w:val="28"/>
              </w:rPr>
            </w:pPr>
            <w:r>
              <w:rPr>
                <w:sz w:val="28"/>
                <w:szCs w:val="28"/>
              </w:rPr>
              <w:t>№</w:t>
            </w:r>
          </w:p>
        </w:tc>
        <w:tc>
          <w:tcPr>
            <w:tcW w:w="6971" w:type="dxa"/>
          </w:tcPr>
          <w:p w14:paraId="5EB42184" w14:textId="1C31DC09" w:rsidR="00875A6E" w:rsidRDefault="00875A6E" w:rsidP="001C1CA1">
            <w:pPr>
              <w:autoSpaceDE w:val="0"/>
              <w:autoSpaceDN w:val="0"/>
              <w:adjustRightInd w:val="0"/>
              <w:spacing w:line="360" w:lineRule="auto"/>
              <w:jc w:val="center"/>
              <w:rPr>
                <w:sz w:val="28"/>
                <w:szCs w:val="28"/>
              </w:rPr>
            </w:pPr>
            <w:r>
              <w:rPr>
                <w:sz w:val="28"/>
                <w:szCs w:val="28"/>
              </w:rPr>
              <w:t>Наименование</w:t>
            </w:r>
          </w:p>
        </w:tc>
        <w:tc>
          <w:tcPr>
            <w:tcW w:w="2121" w:type="dxa"/>
          </w:tcPr>
          <w:p w14:paraId="3F76AF47" w14:textId="41D2F084" w:rsidR="00875A6E" w:rsidRDefault="00875A6E" w:rsidP="001C1CA1">
            <w:pPr>
              <w:autoSpaceDE w:val="0"/>
              <w:autoSpaceDN w:val="0"/>
              <w:adjustRightInd w:val="0"/>
              <w:spacing w:line="360" w:lineRule="auto"/>
              <w:jc w:val="center"/>
              <w:rPr>
                <w:sz w:val="28"/>
                <w:szCs w:val="28"/>
              </w:rPr>
            </w:pPr>
            <w:r>
              <w:rPr>
                <w:sz w:val="28"/>
                <w:szCs w:val="28"/>
              </w:rPr>
              <w:t>Количество</w:t>
            </w:r>
          </w:p>
        </w:tc>
      </w:tr>
      <w:tr w:rsidR="00875A6E" w:rsidRPr="00B3676E" w14:paraId="6BA58A6E" w14:textId="77777777" w:rsidTr="00524182">
        <w:tc>
          <w:tcPr>
            <w:tcW w:w="537" w:type="dxa"/>
          </w:tcPr>
          <w:p w14:paraId="722B1934"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1</w:t>
            </w:r>
          </w:p>
        </w:tc>
        <w:tc>
          <w:tcPr>
            <w:tcW w:w="6971" w:type="dxa"/>
          </w:tcPr>
          <w:p w14:paraId="7A72DA2C"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верхняя </w:t>
            </w:r>
          </w:p>
        </w:tc>
        <w:tc>
          <w:tcPr>
            <w:tcW w:w="2121" w:type="dxa"/>
          </w:tcPr>
          <w:p w14:paraId="2328B49C"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6B5CC98A" w14:textId="77777777" w:rsidTr="00524182">
        <w:tc>
          <w:tcPr>
            <w:tcW w:w="537" w:type="dxa"/>
          </w:tcPr>
          <w:p w14:paraId="48BC7BEC"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2</w:t>
            </w:r>
          </w:p>
        </w:tc>
        <w:tc>
          <w:tcPr>
            <w:tcW w:w="6971" w:type="dxa"/>
          </w:tcPr>
          <w:p w14:paraId="01EADE2F"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нижняя </w:t>
            </w:r>
          </w:p>
        </w:tc>
        <w:tc>
          <w:tcPr>
            <w:tcW w:w="2121" w:type="dxa"/>
          </w:tcPr>
          <w:p w14:paraId="2A5A758F"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rsidRPr="00B3676E" w14:paraId="2F308371" w14:textId="77777777" w:rsidTr="00524182">
        <w:tc>
          <w:tcPr>
            <w:tcW w:w="537" w:type="dxa"/>
          </w:tcPr>
          <w:p w14:paraId="61AC94C3"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3</w:t>
            </w:r>
          </w:p>
        </w:tc>
        <w:tc>
          <w:tcPr>
            <w:tcW w:w="6971" w:type="dxa"/>
          </w:tcPr>
          <w:p w14:paraId="34D3F0C1"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Полка средняя </w:t>
            </w:r>
          </w:p>
        </w:tc>
        <w:tc>
          <w:tcPr>
            <w:tcW w:w="2121" w:type="dxa"/>
          </w:tcPr>
          <w:p w14:paraId="41C7F5E1" w14:textId="77777777" w:rsidR="00875A6E" w:rsidRPr="00B3676E" w:rsidRDefault="00875A6E" w:rsidP="001C1CA1">
            <w:pPr>
              <w:autoSpaceDE w:val="0"/>
              <w:autoSpaceDN w:val="0"/>
              <w:adjustRightInd w:val="0"/>
              <w:spacing w:line="360" w:lineRule="auto"/>
              <w:jc w:val="center"/>
              <w:rPr>
                <w:sz w:val="28"/>
                <w:szCs w:val="28"/>
              </w:rPr>
            </w:pPr>
            <w:r w:rsidRPr="00B3676E">
              <w:rPr>
                <w:sz w:val="28"/>
                <w:szCs w:val="28"/>
              </w:rPr>
              <w:t>1</w:t>
            </w:r>
          </w:p>
        </w:tc>
      </w:tr>
      <w:tr w:rsidR="00875A6E" w14:paraId="738E74EE" w14:textId="77777777" w:rsidTr="00524182">
        <w:tc>
          <w:tcPr>
            <w:tcW w:w="537" w:type="dxa"/>
          </w:tcPr>
          <w:p w14:paraId="732F638F"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4</w:t>
            </w:r>
          </w:p>
        </w:tc>
        <w:tc>
          <w:tcPr>
            <w:tcW w:w="6971" w:type="dxa"/>
          </w:tcPr>
          <w:p w14:paraId="7C0B5929"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Стойка</w:t>
            </w:r>
          </w:p>
        </w:tc>
        <w:tc>
          <w:tcPr>
            <w:tcW w:w="2121" w:type="dxa"/>
          </w:tcPr>
          <w:p w14:paraId="5A686F9B" w14:textId="77777777" w:rsidR="00875A6E" w:rsidRDefault="00875A6E" w:rsidP="001C1CA1">
            <w:pPr>
              <w:autoSpaceDE w:val="0"/>
              <w:autoSpaceDN w:val="0"/>
              <w:adjustRightInd w:val="0"/>
              <w:spacing w:line="360" w:lineRule="auto"/>
              <w:jc w:val="center"/>
              <w:rPr>
                <w:sz w:val="28"/>
                <w:szCs w:val="28"/>
              </w:rPr>
            </w:pPr>
            <w:r w:rsidRPr="00B3676E">
              <w:rPr>
                <w:sz w:val="28"/>
                <w:szCs w:val="28"/>
              </w:rPr>
              <w:t>4</w:t>
            </w:r>
          </w:p>
        </w:tc>
      </w:tr>
    </w:tbl>
    <w:p w14:paraId="3DDE1260" w14:textId="77777777" w:rsidR="00875A6E" w:rsidRDefault="00875A6E" w:rsidP="00875A6E">
      <w:pPr>
        <w:autoSpaceDE w:val="0"/>
        <w:autoSpaceDN w:val="0"/>
        <w:adjustRightInd w:val="0"/>
        <w:spacing w:after="0" w:line="360" w:lineRule="auto"/>
        <w:jc w:val="both"/>
        <w:rPr>
          <w:rFonts w:ascii="Times New Roman" w:hAnsi="Times New Roman" w:cs="Times New Roman"/>
          <w:sz w:val="28"/>
          <w:szCs w:val="28"/>
        </w:rPr>
      </w:pPr>
    </w:p>
    <w:p w14:paraId="0B73C61E" w14:textId="61D0DD26" w:rsidR="00875A6E" w:rsidRPr="001C1CA1" w:rsidRDefault="00875A6E" w:rsidP="0019047A">
      <w:pPr>
        <w:autoSpaceDE w:val="0"/>
        <w:autoSpaceDN w:val="0"/>
        <w:adjustRightInd w:val="0"/>
        <w:spacing w:after="0" w:line="276" w:lineRule="auto"/>
        <w:ind w:firstLine="709"/>
        <w:jc w:val="both"/>
        <w:rPr>
          <w:rFonts w:ascii="Times New Roman" w:hAnsi="Times New Roman" w:cs="Times New Roman"/>
          <w:i/>
          <w:sz w:val="28"/>
          <w:szCs w:val="28"/>
        </w:rPr>
      </w:pPr>
      <w:r w:rsidRPr="001C1CA1">
        <w:rPr>
          <w:rFonts w:ascii="Times New Roman" w:hAnsi="Times New Roman" w:cs="Times New Roman"/>
          <w:i/>
          <w:sz w:val="28"/>
          <w:szCs w:val="28"/>
        </w:rPr>
        <w:lastRenderedPageBreak/>
        <w:t xml:space="preserve">Если в </w:t>
      </w:r>
      <w:r w:rsidR="001C1CA1" w:rsidRPr="001C1CA1">
        <w:rPr>
          <w:rFonts w:ascii="Times New Roman" w:hAnsi="Times New Roman" w:cs="Times New Roman"/>
          <w:i/>
          <w:sz w:val="28"/>
          <w:szCs w:val="28"/>
        </w:rPr>
        <w:t>процессе</w:t>
      </w:r>
      <w:r w:rsidRPr="001C1CA1">
        <w:rPr>
          <w:rFonts w:ascii="Times New Roman" w:hAnsi="Times New Roman" w:cs="Times New Roman"/>
          <w:i/>
          <w:sz w:val="28"/>
          <w:szCs w:val="28"/>
        </w:rPr>
        <w:t xml:space="preserve"> выполнения модуля </w:t>
      </w:r>
      <w:r w:rsidR="001C1CA1" w:rsidRPr="001C1CA1">
        <w:rPr>
          <w:rFonts w:ascii="Times New Roman" w:hAnsi="Times New Roman" w:cs="Times New Roman"/>
          <w:i/>
          <w:sz w:val="28"/>
          <w:szCs w:val="28"/>
        </w:rPr>
        <w:t>конкурсант</w:t>
      </w:r>
      <w:r w:rsidRPr="001C1CA1">
        <w:rPr>
          <w:rFonts w:ascii="Times New Roman" w:hAnsi="Times New Roman" w:cs="Times New Roman"/>
          <w:i/>
          <w:sz w:val="28"/>
          <w:szCs w:val="28"/>
        </w:rPr>
        <w:t xml:space="preserve"> выполнил все детали и возникла очередь на листогиб</w:t>
      </w:r>
      <w:r w:rsidR="001C1CA1" w:rsidRPr="001C1CA1">
        <w:rPr>
          <w:rFonts w:ascii="Times New Roman" w:hAnsi="Times New Roman" w:cs="Times New Roman"/>
          <w:i/>
          <w:sz w:val="28"/>
          <w:szCs w:val="28"/>
        </w:rPr>
        <w:t>,</w:t>
      </w:r>
      <w:r w:rsidRPr="001C1CA1">
        <w:rPr>
          <w:rFonts w:ascii="Times New Roman" w:hAnsi="Times New Roman" w:cs="Times New Roman"/>
          <w:i/>
          <w:sz w:val="28"/>
          <w:szCs w:val="28"/>
        </w:rPr>
        <w:t xml:space="preserve"> </w:t>
      </w:r>
      <w:r w:rsidR="001C1CA1" w:rsidRPr="001C1CA1">
        <w:rPr>
          <w:rFonts w:ascii="Times New Roman" w:hAnsi="Times New Roman" w:cs="Times New Roman"/>
          <w:i/>
          <w:sz w:val="28"/>
          <w:szCs w:val="28"/>
        </w:rPr>
        <w:t>т</w:t>
      </w:r>
      <w:r w:rsidRPr="001C1CA1">
        <w:rPr>
          <w:rFonts w:ascii="Times New Roman" w:hAnsi="Times New Roman" w:cs="Times New Roman"/>
          <w:i/>
          <w:sz w:val="28"/>
          <w:szCs w:val="28"/>
        </w:rPr>
        <w:t>о</w:t>
      </w:r>
      <w:r w:rsidR="001C1CA1" w:rsidRPr="001C1CA1">
        <w:rPr>
          <w:rFonts w:ascii="Times New Roman" w:hAnsi="Times New Roman" w:cs="Times New Roman"/>
          <w:i/>
          <w:sz w:val="28"/>
          <w:szCs w:val="28"/>
        </w:rPr>
        <w:t>,</w:t>
      </w:r>
      <w:r w:rsidRPr="001C1CA1">
        <w:rPr>
          <w:rFonts w:ascii="Times New Roman" w:hAnsi="Times New Roman" w:cs="Times New Roman"/>
          <w:i/>
          <w:sz w:val="28"/>
          <w:szCs w:val="28"/>
        </w:rPr>
        <w:t xml:space="preserve"> с разрешения ГЭ</w:t>
      </w:r>
      <w:r w:rsidR="001C1CA1" w:rsidRPr="001C1CA1">
        <w:rPr>
          <w:rFonts w:ascii="Times New Roman" w:hAnsi="Times New Roman" w:cs="Times New Roman"/>
          <w:i/>
          <w:sz w:val="28"/>
          <w:szCs w:val="28"/>
        </w:rPr>
        <w:t>,</w:t>
      </w:r>
      <w:r w:rsidRPr="001C1CA1">
        <w:rPr>
          <w:rFonts w:ascii="Times New Roman" w:hAnsi="Times New Roman" w:cs="Times New Roman"/>
          <w:i/>
          <w:sz w:val="28"/>
          <w:szCs w:val="28"/>
        </w:rPr>
        <w:t xml:space="preserve"> он может </w:t>
      </w:r>
      <w:r w:rsidR="001C1CA1" w:rsidRPr="001C1CA1">
        <w:rPr>
          <w:rFonts w:ascii="Times New Roman" w:hAnsi="Times New Roman" w:cs="Times New Roman"/>
          <w:i/>
          <w:sz w:val="28"/>
          <w:szCs w:val="28"/>
        </w:rPr>
        <w:t>приступить к выполнению</w:t>
      </w:r>
      <w:r w:rsidRPr="001C1CA1">
        <w:rPr>
          <w:rFonts w:ascii="Times New Roman" w:hAnsi="Times New Roman" w:cs="Times New Roman"/>
          <w:i/>
          <w:sz w:val="28"/>
          <w:szCs w:val="28"/>
        </w:rPr>
        <w:t xml:space="preserve"> детали для другого модуля (на время</w:t>
      </w:r>
      <w:r w:rsidR="001C1CA1" w:rsidRPr="001C1CA1">
        <w:rPr>
          <w:rFonts w:ascii="Times New Roman" w:hAnsi="Times New Roman" w:cs="Times New Roman"/>
          <w:i/>
          <w:sz w:val="28"/>
          <w:szCs w:val="28"/>
        </w:rPr>
        <w:t>,</w:t>
      </w:r>
      <w:r w:rsidRPr="001C1CA1">
        <w:rPr>
          <w:rFonts w:ascii="Times New Roman" w:hAnsi="Times New Roman" w:cs="Times New Roman"/>
          <w:i/>
          <w:sz w:val="28"/>
          <w:szCs w:val="28"/>
        </w:rPr>
        <w:t xml:space="preserve"> пока есть очередь). Но время на </w:t>
      </w:r>
      <w:r w:rsidR="001C1CA1" w:rsidRPr="001C1CA1">
        <w:rPr>
          <w:rFonts w:ascii="Times New Roman" w:hAnsi="Times New Roman" w:cs="Times New Roman"/>
          <w:i/>
          <w:sz w:val="28"/>
          <w:szCs w:val="28"/>
        </w:rPr>
        <w:t xml:space="preserve">выполнение </w:t>
      </w:r>
      <w:r w:rsidRPr="001C1CA1">
        <w:rPr>
          <w:rFonts w:ascii="Times New Roman" w:hAnsi="Times New Roman" w:cs="Times New Roman"/>
          <w:i/>
          <w:sz w:val="28"/>
          <w:szCs w:val="28"/>
        </w:rPr>
        <w:t>модул</w:t>
      </w:r>
      <w:r w:rsidR="001C1CA1" w:rsidRPr="001C1CA1">
        <w:rPr>
          <w:rFonts w:ascii="Times New Roman" w:hAnsi="Times New Roman" w:cs="Times New Roman"/>
          <w:i/>
          <w:sz w:val="28"/>
          <w:szCs w:val="28"/>
        </w:rPr>
        <w:t>я</w:t>
      </w:r>
      <w:r w:rsidRPr="001C1CA1">
        <w:rPr>
          <w:rFonts w:ascii="Times New Roman" w:hAnsi="Times New Roman" w:cs="Times New Roman"/>
          <w:i/>
          <w:sz w:val="28"/>
          <w:szCs w:val="28"/>
        </w:rPr>
        <w:t xml:space="preserve"> не добавляется.</w:t>
      </w:r>
    </w:p>
    <w:p w14:paraId="73842D2F" w14:textId="77777777" w:rsidR="00875A6E" w:rsidRDefault="00875A6E" w:rsidP="0019047A">
      <w:pPr>
        <w:autoSpaceDE w:val="0"/>
        <w:autoSpaceDN w:val="0"/>
        <w:adjustRightInd w:val="0"/>
        <w:spacing w:after="0" w:line="276" w:lineRule="auto"/>
        <w:ind w:firstLine="709"/>
        <w:jc w:val="both"/>
        <w:rPr>
          <w:rFonts w:ascii="Times New Roman" w:hAnsi="Times New Roman" w:cs="Times New Roman"/>
          <w:b/>
          <w:sz w:val="28"/>
          <w:szCs w:val="28"/>
        </w:rPr>
      </w:pPr>
    </w:p>
    <w:p w14:paraId="30C65E6F" w14:textId="440657FD" w:rsidR="00875A6E" w:rsidRPr="003E40DE"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3E40DE">
        <w:rPr>
          <w:rFonts w:ascii="Times New Roman" w:hAnsi="Times New Roman" w:cs="Times New Roman"/>
          <w:b/>
          <w:sz w:val="28"/>
          <w:szCs w:val="28"/>
        </w:rPr>
        <w:t>Модуль В. Испытание и снятие замеров с</w:t>
      </w:r>
      <w:r w:rsidR="001C1CA1">
        <w:rPr>
          <w:rFonts w:ascii="Times New Roman" w:hAnsi="Times New Roman" w:cs="Times New Roman"/>
          <w:b/>
          <w:sz w:val="28"/>
          <w:szCs w:val="28"/>
        </w:rPr>
        <w:t>о</w:t>
      </w:r>
      <w:r w:rsidRPr="003E40DE">
        <w:rPr>
          <w:rFonts w:ascii="Times New Roman" w:hAnsi="Times New Roman" w:cs="Times New Roman"/>
          <w:b/>
          <w:sz w:val="28"/>
          <w:szCs w:val="28"/>
        </w:rPr>
        <w:t xml:space="preserve"> сборочного изделия №1 (инвариант)</w:t>
      </w:r>
    </w:p>
    <w:p w14:paraId="452193A1" w14:textId="77777777" w:rsidR="00875A6E" w:rsidRPr="003E40DE" w:rsidRDefault="00875A6E" w:rsidP="00875A6E">
      <w:pPr>
        <w:autoSpaceDE w:val="0"/>
        <w:autoSpaceDN w:val="0"/>
        <w:adjustRightInd w:val="0"/>
        <w:spacing w:after="0" w:line="360" w:lineRule="auto"/>
        <w:ind w:firstLine="709"/>
        <w:jc w:val="both"/>
        <w:rPr>
          <w:rFonts w:ascii="Times New Roman" w:hAnsi="Times New Roman" w:cs="Times New Roman"/>
          <w:b/>
          <w:i/>
          <w:sz w:val="28"/>
          <w:szCs w:val="28"/>
        </w:rPr>
      </w:pPr>
      <w:r w:rsidRPr="003E40DE">
        <w:rPr>
          <w:rFonts w:ascii="Times New Roman" w:hAnsi="Times New Roman" w:cs="Times New Roman"/>
          <w:b/>
          <w:i/>
          <w:sz w:val="28"/>
          <w:szCs w:val="28"/>
        </w:rPr>
        <w:t>Время на выполнение модуля 30 мин.</w:t>
      </w:r>
    </w:p>
    <w:p w14:paraId="34295005" w14:textId="7244BE3D" w:rsidR="00875A6E" w:rsidRPr="0019047A" w:rsidRDefault="00875A6E" w:rsidP="0019047A">
      <w:pPr>
        <w:autoSpaceDE w:val="0"/>
        <w:autoSpaceDN w:val="0"/>
        <w:adjustRightInd w:val="0"/>
        <w:spacing w:after="0" w:line="360" w:lineRule="auto"/>
        <w:ind w:firstLine="709"/>
        <w:jc w:val="both"/>
        <w:rPr>
          <w:rFonts w:ascii="Times New Roman" w:hAnsi="Times New Roman" w:cs="Times New Roman"/>
          <w:sz w:val="28"/>
          <w:szCs w:val="28"/>
        </w:rPr>
      </w:pPr>
      <w:r w:rsidRPr="003E40DE">
        <w:rPr>
          <w:rFonts w:ascii="Times New Roman" w:hAnsi="Times New Roman" w:cs="Times New Roman"/>
          <w:b/>
          <w:sz w:val="28"/>
          <w:szCs w:val="28"/>
        </w:rPr>
        <w:t>Задания:</w:t>
      </w:r>
      <w:r>
        <w:rPr>
          <w:rFonts w:ascii="Times New Roman" w:hAnsi="Times New Roman" w:cs="Times New Roman"/>
          <w:b/>
          <w:sz w:val="28"/>
          <w:szCs w:val="28"/>
        </w:rPr>
        <w:t xml:space="preserve"> </w:t>
      </w:r>
      <w:r>
        <w:rPr>
          <w:rFonts w:ascii="Times New Roman" w:hAnsi="Times New Roman" w:cs="Times New Roman"/>
          <w:sz w:val="28"/>
          <w:szCs w:val="28"/>
        </w:rPr>
        <w:t>Конкурсант в течение 3</w:t>
      </w:r>
      <w:r w:rsidRPr="00AE12B1">
        <w:rPr>
          <w:rFonts w:ascii="Times New Roman" w:hAnsi="Times New Roman" w:cs="Times New Roman"/>
          <w:sz w:val="28"/>
          <w:szCs w:val="28"/>
        </w:rPr>
        <w:t>0 минут проводит осмотр, снимает замеры согласно Дефектной ведомости</w:t>
      </w:r>
      <w:r w:rsidR="001C1CA1">
        <w:rPr>
          <w:rFonts w:ascii="Times New Roman" w:hAnsi="Times New Roman" w:cs="Times New Roman"/>
          <w:sz w:val="28"/>
          <w:szCs w:val="28"/>
        </w:rPr>
        <w:t xml:space="preserve"> (приложение к конкурсному заданию)</w:t>
      </w:r>
      <w:r w:rsidRPr="00AE12B1">
        <w:rPr>
          <w:rFonts w:ascii="Times New Roman" w:hAnsi="Times New Roman" w:cs="Times New Roman"/>
          <w:sz w:val="28"/>
          <w:szCs w:val="28"/>
        </w:rPr>
        <w:t>, оформляет документ</w:t>
      </w:r>
      <w:r w:rsidR="001C1CA1">
        <w:rPr>
          <w:rFonts w:ascii="Times New Roman" w:hAnsi="Times New Roman" w:cs="Times New Roman"/>
          <w:sz w:val="28"/>
          <w:szCs w:val="28"/>
        </w:rPr>
        <w:t xml:space="preserve"> выполненных работ </w:t>
      </w:r>
      <w:r w:rsidRPr="00AE12B1">
        <w:rPr>
          <w:rFonts w:ascii="Times New Roman" w:hAnsi="Times New Roman" w:cs="Times New Roman"/>
          <w:sz w:val="28"/>
          <w:szCs w:val="28"/>
        </w:rPr>
        <w:t>(заполняет все г</w:t>
      </w:r>
      <w:r>
        <w:rPr>
          <w:rFonts w:ascii="Times New Roman" w:hAnsi="Times New Roman" w:cs="Times New Roman"/>
          <w:sz w:val="28"/>
          <w:szCs w:val="28"/>
        </w:rPr>
        <w:t>рафы, правильно выполняет ЭСКИЗ</w:t>
      </w:r>
      <w:r w:rsidR="001C1CA1">
        <w:rPr>
          <w:rFonts w:ascii="Times New Roman" w:hAnsi="Times New Roman" w:cs="Times New Roman"/>
          <w:sz w:val="28"/>
          <w:szCs w:val="28"/>
        </w:rPr>
        <w:t xml:space="preserve">, на котором корректно указываются номера </w:t>
      </w:r>
      <w:r w:rsidR="0019047A">
        <w:rPr>
          <w:rFonts w:ascii="Times New Roman" w:hAnsi="Times New Roman" w:cs="Times New Roman"/>
          <w:sz w:val="28"/>
          <w:szCs w:val="28"/>
        </w:rPr>
        <w:t xml:space="preserve">проверенных </w:t>
      </w:r>
      <w:r w:rsidR="001C1CA1">
        <w:rPr>
          <w:rFonts w:ascii="Times New Roman" w:hAnsi="Times New Roman" w:cs="Times New Roman"/>
          <w:sz w:val="28"/>
          <w:szCs w:val="28"/>
        </w:rPr>
        <w:t>размеров</w:t>
      </w:r>
      <w:r w:rsidR="0019047A">
        <w:rPr>
          <w:rFonts w:ascii="Times New Roman" w:hAnsi="Times New Roman" w:cs="Times New Roman"/>
          <w:sz w:val="28"/>
          <w:szCs w:val="28"/>
        </w:rPr>
        <w:t xml:space="preserve">). Эскиз выполняется в 2-х проекциях, </w:t>
      </w:r>
      <w:r>
        <w:rPr>
          <w:rFonts w:ascii="Times New Roman" w:hAnsi="Times New Roman" w:cs="Times New Roman"/>
          <w:sz w:val="28"/>
          <w:szCs w:val="28"/>
        </w:rPr>
        <w:t>в таблице указываются</w:t>
      </w:r>
      <w:r w:rsidR="0019047A">
        <w:rPr>
          <w:rFonts w:ascii="Times New Roman" w:hAnsi="Times New Roman" w:cs="Times New Roman"/>
          <w:sz w:val="28"/>
          <w:szCs w:val="28"/>
        </w:rPr>
        <w:t xml:space="preserve"> </w:t>
      </w:r>
      <w:r>
        <w:rPr>
          <w:rFonts w:ascii="Times New Roman" w:hAnsi="Times New Roman" w:cs="Times New Roman"/>
          <w:sz w:val="28"/>
          <w:szCs w:val="28"/>
        </w:rPr>
        <w:t>номинальные и действительные</w:t>
      </w:r>
      <w:r w:rsidR="0019047A">
        <w:rPr>
          <w:rFonts w:ascii="Times New Roman" w:hAnsi="Times New Roman" w:cs="Times New Roman"/>
          <w:sz w:val="28"/>
          <w:szCs w:val="28"/>
        </w:rPr>
        <w:t xml:space="preserve"> </w:t>
      </w:r>
      <w:r>
        <w:rPr>
          <w:rFonts w:ascii="Times New Roman" w:hAnsi="Times New Roman" w:cs="Times New Roman"/>
          <w:sz w:val="28"/>
          <w:szCs w:val="28"/>
        </w:rPr>
        <w:t>(замеренные) размеры</w:t>
      </w:r>
      <w:r w:rsidR="0019047A">
        <w:rPr>
          <w:rFonts w:ascii="Times New Roman" w:hAnsi="Times New Roman" w:cs="Times New Roman"/>
          <w:sz w:val="28"/>
          <w:szCs w:val="28"/>
        </w:rPr>
        <w:t>.</w:t>
      </w:r>
      <w:r>
        <w:rPr>
          <w:rFonts w:ascii="Times New Roman" w:hAnsi="Times New Roman" w:cs="Times New Roman"/>
          <w:sz w:val="28"/>
          <w:szCs w:val="28"/>
        </w:rPr>
        <w:t xml:space="preserve"> </w:t>
      </w:r>
      <w:r w:rsidR="0019047A">
        <w:rPr>
          <w:rFonts w:ascii="Times New Roman" w:hAnsi="Times New Roman" w:cs="Times New Roman"/>
          <w:sz w:val="28"/>
          <w:szCs w:val="28"/>
        </w:rPr>
        <w:t xml:space="preserve">Конкурсант </w:t>
      </w:r>
      <w:r w:rsidRPr="00AE12B1">
        <w:rPr>
          <w:rFonts w:ascii="Times New Roman" w:hAnsi="Times New Roman" w:cs="Times New Roman"/>
          <w:sz w:val="28"/>
          <w:szCs w:val="28"/>
        </w:rPr>
        <w:t>определяет наличие дефектов изделия.</w:t>
      </w:r>
      <w:r w:rsidR="0019047A">
        <w:rPr>
          <w:rFonts w:ascii="Times New Roman" w:hAnsi="Times New Roman" w:cs="Times New Roman"/>
          <w:sz w:val="28"/>
          <w:szCs w:val="28"/>
        </w:rPr>
        <w:t xml:space="preserve"> </w:t>
      </w:r>
      <w:r w:rsidRPr="00AE12B1">
        <w:rPr>
          <w:rFonts w:ascii="Times New Roman" w:hAnsi="Times New Roman" w:cs="Times New Roman"/>
          <w:sz w:val="28"/>
          <w:szCs w:val="28"/>
        </w:rPr>
        <w:t xml:space="preserve">После выполнения модуля </w:t>
      </w:r>
      <w:r>
        <w:rPr>
          <w:rFonts w:ascii="Times New Roman" w:hAnsi="Times New Roman" w:cs="Times New Roman"/>
          <w:sz w:val="28"/>
          <w:szCs w:val="28"/>
        </w:rPr>
        <w:t xml:space="preserve">конкурсант </w:t>
      </w:r>
      <w:r w:rsidRPr="00AE12B1">
        <w:rPr>
          <w:rFonts w:ascii="Times New Roman" w:hAnsi="Times New Roman" w:cs="Times New Roman"/>
          <w:sz w:val="28"/>
          <w:szCs w:val="28"/>
        </w:rPr>
        <w:t xml:space="preserve">говорит </w:t>
      </w:r>
      <w:r>
        <w:rPr>
          <w:rFonts w:ascii="Times New Roman" w:hAnsi="Times New Roman" w:cs="Times New Roman"/>
          <w:sz w:val="28"/>
          <w:szCs w:val="28"/>
        </w:rPr>
        <w:t>«</w:t>
      </w:r>
      <w:r w:rsidRPr="00AE12B1">
        <w:rPr>
          <w:rFonts w:ascii="Times New Roman" w:hAnsi="Times New Roman" w:cs="Times New Roman"/>
          <w:sz w:val="28"/>
          <w:szCs w:val="28"/>
        </w:rPr>
        <w:t>СТОП</w:t>
      </w:r>
      <w:r>
        <w:rPr>
          <w:rFonts w:ascii="Times New Roman" w:hAnsi="Times New Roman" w:cs="Times New Roman"/>
          <w:sz w:val="28"/>
          <w:szCs w:val="28"/>
        </w:rPr>
        <w:t xml:space="preserve">». </w:t>
      </w:r>
      <w:r w:rsidR="0019047A" w:rsidRPr="0019047A">
        <w:rPr>
          <w:rFonts w:ascii="Times New Roman" w:hAnsi="Times New Roman" w:cs="Times New Roman"/>
          <w:sz w:val="28"/>
          <w:szCs w:val="28"/>
        </w:rPr>
        <w:t>Все измерения конкурсант проводит своим измерительным инструментом, эксперты при оценке этого модуля также пользуются инструментом конкурсанта.</w:t>
      </w:r>
    </w:p>
    <w:p w14:paraId="2FEFA310" w14:textId="77777777" w:rsidR="00875A6E" w:rsidRPr="00AE12B1" w:rsidRDefault="00875A6E" w:rsidP="00875A6E">
      <w:pPr>
        <w:autoSpaceDE w:val="0"/>
        <w:autoSpaceDN w:val="0"/>
        <w:adjustRightInd w:val="0"/>
        <w:spacing w:after="0" w:line="360" w:lineRule="auto"/>
        <w:jc w:val="both"/>
        <w:rPr>
          <w:rFonts w:ascii="Times New Roman" w:hAnsi="Times New Roman" w:cs="Times New Roman"/>
          <w:sz w:val="28"/>
          <w:szCs w:val="28"/>
        </w:rPr>
      </w:pPr>
    </w:p>
    <w:p w14:paraId="174F6F16" w14:textId="4458E871" w:rsidR="00875A6E" w:rsidRPr="007C2C60"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7C2C60">
        <w:rPr>
          <w:rFonts w:ascii="Times New Roman" w:hAnsi="Times New Roman" w:cs="Times New Roman"/>
          <w:b/>
          <w:sz w:val="28"/>
          <w:szCs w:val="28"/>
        </w:rPr>
        <w:t>Модуль Г. Изготовление и сборк</w:t>
      </w:r>
      <w:r>
        <w:rPr>
          <w:rFonts w:ascii="Times New Roman" w:hAnsi="Times New Roman" w:cs="Times New Roman"/>
          <w:b/>
          <w:sz w:val="28"/>
          <w:szCs w:val="28"/>
        </w:rPr>
        <w:t xml:space="preserve">а Сборочной единицы №2 </w:t>
      </w:r>
      <w:r w:rsidR="0019047A">
        <w:rPr>
          <w:rFonts w:ascii="Times New Roman" w:hAnsi="Times New Roman" w:cs="Times New Roman"/>
          <w:b/>
          <w:sz w:val="28"/>
          <w:szCs w:val="28"/>
        </w:rPr>
        <w:t>(вариатив)</w:t>
      </w:r>
    </w:p>
    <w:p w14:paraId="5D656366" w14:textId="77777777" w:rsidR="00875A6E" w:rsidRPr="007C2C60" w:rsidRDefault="00875A6E" w:rsidP="00875A6E">
      <w:pPr>
        <w:autoSpaceDE w:val="0"/>
        <w:autoSpaceDN w:val="0"/>
        <w:adjustRightInd w:val="0"/>
        <w:spacing w:after="0" w:line="360" w:lineRule="auto"/>
        <w:ind w:firstLine="709"/>
        <w:jc w:val="both"/>
        <w:rPr>
          <w:rFonts w:ascii="Times New Roman" w:hAnsi="Times New Roman" w:cs="Times New Roman"/>
          <w:b/>
          <w:i/>
          <w:sz w:val="28"/>
          <w:szCs w:val="28"/>
        </w:rPr>
      </w:pPr>
      <w:r w:rsidRPr="007C2C60">
        <w:rPr>
          <w:rFonts w:ascii="Times New Roman" w:hAnsi="Times New Roman" w:cs="Times New Roman"/>
          <w:b/>
          <w:i/>
          <w:sz w:val="28"/>
          <w:szCs w:val="28"/>
        </w:rPr>
        <w:t xml:space="preserve">Время на выполнение модуля </w:t>
      </w:r>
      <w:r>
        <w:rPr>
          <w:rFonts w:ascii="Times New Roman" w:hAnsi="Times New Roman" w:cs="Times New Roman"/>
          <w:b/>
          <w:i/>
          <w:sz w:val="28"/>
          <w:szCs w:val="28"/>
        </w:rPr>
        <w:t xml:space="preserve">8 часов </w:t>
      </w:r>
    </w:p>
    <w:p w14:paraId="15A33A0A"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7C2C60">
        <w:rPr>
          <w:rFonts w:ascii="Times New Roman" w:hAnsi="Times New Roman" w:cs="Times New Roman"/>
          <w:b/>
          <w:sz w:val="28"/>
          <w:szCs w:val="28"/>
        </w:rPr>
        <w:t>Задания:</w:t>
      </w:r>
      <w:r>
        <w:rPr>
          <w:rFonts w:ascii="Times New Roman" w:hAnsi="Times New Roman" w:cs="Times New Roman"/>
          <w:b/>
          <w:sz w:val="28"/>
          <w:szCs w:val="28"/>
        </w:rPr>
        <w:t xml:space="preserve"> </w:t>
      </w:r>
      <w:r>
        <w:rPr>
          <w:rFonts w:ascii="Times New Roman" w:hAnsi="Times New Roman" w:cs="Times New Roman"/>
          <w:sz w:val="28"/>
          <w:szCs w:val="28"/>
        </w:rPr>
        <w:t>Конкурсант</w:t>
      </w:r>
      <w:r w:rsidRPr="00AE12B1">
        <w:rPr>
          <w:rFonts w:ascii="Times New Roman" w:hAnsi="Times New Roman" w:cs="Times New Roman"/>
          <w:sz w:val="28"/>
          <w:szCs w:val="28"/>
        </w:rPr>
        <w:t xml:space="preserve"> выполняет разметку</w:t>
      </w:r>
      <w:r>
        <w:rPr>
          <w:rFonts w:ascii="Times New Roman" w:hAnsi="Times New Roman" w:cs="Times New Roman"/>
          <w:sz w:val="28"/>
          <w:szCs w:val="28"/>
        </w:rPr>
        <w:t xml:space="preserve"> </w:t>
      </w:r>
      <w:r w:rsidRPr="00AE12B1">
        <w:rPr>
          <w:rFonts w:ascii="Times New Roman" w:hAnsi="Times New Roman" w:cs="Times New Roman"/>
          <w:sz w:val="28"/>
          <w:szCs w:val="28"/>
        </w:rPr>
        <w:t>на листе металла детал</w:t>
      </w:r>
      <w:r>
        <w:rPr>
          <w:rFonts w:ascii="Times New Roman" w:hAnsi="Times New Roman" w:cs="Times New Roman"/>
          <w:sz w:val="28"/>
          <w:szCs w:val="28"/>
        </w:rPr>
        <w:t>и в соответствии с таблицей</w:t>
      </w:r>
    </w:p>
    <w:tbl>
      <w:tblPr>
        <w:tblStyle w:val="af"/>
        <w:tblW w:w="9634" w:type="dxa"/>
        <w:tblLook w:val="04A0" w:firstRow="1" w:lastRow="0" w:firstColumn="1" w:lastColumn="0" w:noHBand="0" w:noVBand="1"/>
      </w:tblPr>
      <w:tblGrid>
        <w:gridCol w:w="561"/>
        <w:gridCol w:w="7456"/>
        <w:gridCol w:w="1617"/>
      </w:tblGrid>
      <w:tr w:rsidR="00875A6E" w:rsidRPr="00B3676E" w14:paraId="2C907EF5" w14:textId="77777777" w:rsidTr="0019047A">
        <w:tc>
          <w:tcPr>
            <w:tcW w:w="561" w:type="dxa"/>
          </w:tcPr>
          <w:p w14:paraId="31F66062"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w:t>
            </w:r>
          </w:p>
        </w:tc>
        <w:tc>
          <w:tcPr>
            <w:tcW w:w="7456" w:type="dxa"/>
          </w:tcPr>
          <w:p w14:paraId="53DC65C5" w14:textId="76B02335" w:rsidR="00875A6E" w:rsidRPr="00B3676E" w:rsidRDefault="00875A6E" w:rsidP="0019047A">
            <w:pPr>
              <w:autoSpaceDE w:val="0"/>
              <w:autoSpaceDN w:val="0"/>
              <w:adjustRightInd w:val="0"/>
              <w:spacing w:line="360" w:lineRule="auto"/>
              <w:jc w:val="center"/>
              <w:rPr>
                <w:sz w:val="28"/>
                <w:szCs w:val="28"/>
              </w:rPr>
            </w:pPr>
            <w:r w:rsidRPr="00B3676E">
              <w:rPr>
                <w:sz w:val="28"/>
                <w:szCs w:val="28"/>
              </w:rPr>
              <w:t>Наименование</w:t>
            </w:r>
          </w:p>
        </w:tc>
        <w:tc>
          <w:tcPr>
            <w:tcW w:w="1617" w:type="dxa"/>
          </w:tcPr>
          <w:p w14:paraId="49390C0F" w14:textId="5E4398DF" w:rsidR="00875A6E" w:rsidRPr="00B3676E" w:rsidRDefault="00875A6E" w:rsidP="0019047A">
            <w:pPr>
              <w:autoSpaceDE w:val="0"/>
              <w:autoSpaceDN w:val="0"/>
              <w:adjustRightInd w:val="0"/>
              <w:spacing w:line="360" w:lineRule="auto"/>
              <w:jc w:val="center"/>
              <w:rPr>
                <w:sz w:val="28"/>
                <w:szCs w:val="28"/>
              </w:rPr>
            </w:pPr>
            <w:r w:rsidRPr="00B3676E">
              <w:rPr>
                <w:sz w:val="28"/>
                <w:szCs w:val="28"/>
              </w:rPr>
              <w:t>Количество</w:t>
            </w:r>
          </w:p>
        </w:tc>
      </w:tr>
      <w:tr w:rsidR="00875A6E" w:rsidRPr="00B3676E" w14:paraId="36C15CCA" w14:textId="77777777" w:rsidTr="0019047A">
        <w:tc>
          <w:tcPr>
            <w:tcW w:w="561" w:type="dxa"/>
          </w:tcPr>
          <w:p w14:paraId="3E6338DF"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1</w:t>
            </w:r>
          </w:p>
        </w:tc>
        <w:tc>
          <w:tcPr>
            <w:tcW w:w="7456" w:type="dxa"/>
          </w:tcPr>
          <w:p w14:paraId="7F89A1DE"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Задняя стенка</w:t>
            </w:r>
          </w:p>
        </w:tc>
        <w:tc>
          <w:tcPr>
            <w:tcW w:w="1617" w:type="dxa"/>
          </w:tcPr>
          <w:p w14:paraId="5E13C033" w14:textId="77777777" w:rsidR="00875A6E" w:rsidRPr="00B3676E" w:rsidRDefault="00875A6E" w:rsidP="0019047A">
            <w:pPr>
              <w:autoSpaceDE w:val="0"/>
              <w:autoSpaceDN w:val="0"/>
              <w:adjustRightInd w:val="0"/>
              <w:spacing w:line="360" w:lineRule="auto"/>
              <w:jc w:val="center"/>
              <w:rPr>
                <w:sz w:val="28"/>
                <w:szCs w:val="28"/>
              </w:rPr>
            </w:pPr>
            <w:r>
              <w:rPr>
                <w:sz w:val="28"/>
                <w:szCs w:val="28"/>
              </w:rPr>
              <w:t>2</w:t>
            </w:r>
          </w:p>
        </w:tc>
      </w:tr>
      <w:tr w:rsidR="00875A6E" w:rsidRPr="00B3676E" w14:paraId="62059B40" w14:textId="77777777" w:rsidTr="0019047A">
        <w:tc>
          <w:tcPr>
            <w:tcW w:w="561" w:type="dxa"/>
          </w:tcPr>
          <w:p w14:paraId="33117951"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2</w:t>
            </w:r>
          </w:p>
        </w:tc>
        <w:tc>
          <w:tcPr>
            <w:tcW w:w="7456" w:type="dxa"/>
          </w:tcPr>
          <w:p w14:paraId="4067DA4A"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Боковая стенка </w:t>
            </w:r>
          </w:p>
        </w:tc>
        <w:tc>
          <w:tcPr>
            <w:tcW w:w="1617" w:type="dxa"/>
          </w:tcPr>
          <w:p w14:paraId="6B2E15C2"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2</w:t>
            </w:r>
          </w:p>
        </w:tc>
      </w:tr>
      <w:tr w:rsidR="00875A6E" w:rsidRPr="00B3676E" w14:paraId="21810FAA" w14:textId="77777777" w:rsidTr="0019047A">
        <w:tc>
          <w:tcPr>
            <w:tcW w:w="561" w:type="dxa"/>
          </w:tcPr>
          <w:p w14:paraId="0C21D61F"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3</w:t>
            </w:r>
          </w:p>
        </w:tc>
        <w:tc>
          <w:tcPr>
            <w:tcW w:w="7456" w:type="dxa"/>
          </w:tcPr>
          <w:p w14:paraId="09201E02"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Заглушки </w:t>
            </w:r>
          </w:p>
        </w:tc>
        <w:tc>
          <w:tcPr>
            <w:tcW w:w="1617" w:type="dxa"/>
          </w:tcPr>
          <w:p w14:paraId="302BF5CA"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4</w:t>
            </w:r>
          </w:p>
        </w:tc>
      </w:tr>
      <w:tr w:rsidR="00875A6E" w:rsidRPr="00B3676E" w14:paraId="317C9FC3" w14:textId="77777777" w:rsidTr="0019047A">
        <w:tc>
          <w:tcPr>
            <w:tcW w:w="561" w:type="dxa"/>
          </w:tcPr>
          <w:p w14:paraId="6F42B8F5"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4</w:t>
            </w:r>
          </w:p>
        </w:tc>
        <w:tc>
          <w:tcPr>
            <w:tcW w:w="7456" w:type="dxa"/>
          </w:tcPr>
          <w:p w14:paraId="6DBE84CA"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Дверца </w:t>
            </w:r>
          </w:p>
        </w:tc>
        <w:tc>
          <w:tcPr>
            <w:tcW w:w="1617" w:type="dxa"/>
          </w:tcPr>
          <w:p w14:paraId="40F927E7"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1</w:t>
            </w:r>
          </w:p>
        </w:tc>
      </w:tr>
      <w:tr w:rsidR="00875A6E" w:rsidRPr="00B3676E" w14:paraId="0CAF9653" w14:textId="77777777" w:rsidTr="0019047A">
        <w:tc>
          <w:tcPr>
            <w:tcW w:w="561" w:type="dxa"/>
          </w:tcPr>
          <w:p w14:paraId="1509C353"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5</w:t>
            </w:r>
          </w:p>
        </w:tc>
        <w:tc>
          <w:tcPr>
            <w:tcW w:w="7456" w:type="dxa"/>
          </w:tcPr>
          <w:p w14:paraId="32970592"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Опора </w:t>
            </w:r>
          </w:p>
        </w:tc>
        <w:tc>
          <w:tcPr>
            <w:tcW w:w="1617" w:type="dxa"/>
          </w:tcPr>
          <w:p w14:paraId="66BD7147"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4</w:t>
            </w:r>
          </w:p>
        </w:tc>
      </w:tr>
      <w:tr w:rsidR="00875A6E" w:rsidRPr="00B3676E" w14:paraId="7BAEE884" w14:textId="77777777" w:rsidTr="0019047A">
        <w:tc>
          <w:tcPr>
            <w:tcW w:w="561" w:type="dxa"/>
          </w:tcPr>
          <w:p w14:paraId="4726A659"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6</w:t>
            </w:r>
          </w:p>
        </w:tc>
        <w:tc>
          <w:tcPr>
            <w:tcW w:w="7456" w:type="dxa"/>
          </w:tcPr>
          <w:p w14:paraId="30C88704"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Пластины стержня </w:t>
            </w:r>
          </w:p>
        </w:tc>
        <w:tc>
          <w:tcPr>
            <w:tcW w:w="1617" w:type="dxa"/>
          </w:tcPr>
          <w:p w14:paraId="17F06066" w14:textId="77777777" w:rsidR="00875A6E" w:rsidRPr="00B3676E" w:rsidRDefault="00875A6E" w:rsidP="0019047A">
            <w:pPr>
              <w:autoSpaceDE w:val="0"/>
              <w:autoSpaceDN w:val="0"/>
              <w:adjustRightInd w:val="0"/>
              <w:spacing w:line="360" w:lineRule="auto"/>
              <w:jc w:val="center"/>
              <w:rPr>
                <w:sz w:val="28"/>
                <w:szCs w:val="28"/>
              </w:rPr>
            </w:pPr>
            <w:r w:rsidRPr="00B3676E">
              <w:rPr>
                <w:sz w:val="28"/>
                <w:szCs w:val="28"/>
              </w:rPr>
              <w:t>2</w:t>
            </w:r>
          </w:p>
        </w:tc>
      </w:tr>
      <w:tr w:rsidR="00875A6E" w14:paraId="0AE48EF1" w14:textId="77777777" w:rsidTr="0019047A">
        <w:tc>
          <w:tcPr>
            <w:tcW w:w="561" w:type="dxa"/>
          </w:tcPr>
          <w:p w14:paraId="001B0A64"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7</w:t>
            </w:r>
          </w:p>
        </w:tc>
        <w:tc>
          <w:tcPr>
            <w:tcW w:w="7456" w:type="dxa"/>
          </w:tcPr>
          <w:p w14:paraId="286A4A50" w14:textId="77777777" w:rsidR="00875A6E" w:rsidRPr="00B3676E" w:rsidRDefault="00875A6E" w:rsidP="00524182">
            <w:pPr>
              <w:autoSpaceDE w:val="0"/>
              <w:autoSpaceDN w:val="0"/>
              <w:adjustRightInd w:val="0"/>
              <w:spacing w:line="360" w:lineRule="auto"/>
              <w:jc w:val="both"/>
              <w:rPr>
                <w:sz w:val="28"/>
                <w:szCs w:val="28"/>
              </w:rPr>
            </w:pPr>
            <w:r w:rsidRPr="00B3676E">
              <w:rPr>
                <w:sz w:val="28"/>
                <w:szCs w:val="28"/>
              </w:rPr>
              <w:t xml:space="preserve">Пластина поворотная </w:t>
            </w:r>
          </w:p>
        </w:tc>
        <w:tc>
          <w:tcPr>
            <w:tcW w:w="1617" w:type="dxa"/>
          </w:tcPr>
          <w:p w14:paraId="10B1AA72" w14:textId="77777777" w:rsidR="00875A6E" w:rsidRDefault="00875A6E" w:rsidP="0019047A">
            <w:pPr>
              <w:autoSpaceDE w:val="0"/>
              <w:autoSpaceDN w:val="0"/>
              <w:adjustRightInd w:val="0"/>
              <w:spacing w:line="360" w:lineRule="auto"/>
              <w:jc w:val="center"/>
              <w:rPr>
                <w:sz w:val="28"/>
                <w:szCs w:val="28"/>
              </w:rPr>
            </w:pPr>
            <w:r w:rsidRPr="00B3676E">
              <w:rPr>
                <w:sz w:val="28"/>
                <w:szCs w:val="28"/>
              </w:rPr>
              <w:t>1</w:t>
            </w:r>
          </w:p>
        </w:tc>
      </w:tr>
    </w:tbl>
    <w:p w14:paraId="561053FF" w14:textId="77777777" w:rsidR="0019047A" w:rsidRPr="0019047A" w:rsidRDefault="0019047A" w:rsidP="0019047A">
      <w:pPr>
        <w:autoSpaceDE w:val="0"/>
        <w:autoSpaceDN w:val="0"/>
        <w:adjustRightInd w:val="0"/>
        <w:spacing w:after="0" w:line="360" w:lineRule="auto"/>
        <w:ind w:firstLine="709"/>
        <w:jc w:val="both"/>
        <w:rPr>
          <w:rFonts w:ascii="Times New Roman" w:hAnsi="Times New Roman" w:cs="Times New Roman"/>
          <w:sz w:val="28"/>
          <w:szCs w:val="28"/>
        </w:rPr>
      </w:pPr>
      <w:r w:rsidRPr="0019047A">
        <w:rPr>
          <w:rFonts w:ascii="Times New Roman" w:hAnsi="Times New Roman" w:cs="Times New Roman"/>
          <w:sz w:val="28"/>
          <w:szCs w:val="28"/>
        </w:rPr>
        <w:lastRenderedPageBreak/>
        <w:t>Конкурсант изготавливает ручки, запорный механизм и другие детали тележки, согласно чертежу. Затем производит сборку сборочного узла №2 «Инструментальной тележки» в целом, в соответствии с чертежом и выполняет отделочные операции.</w:t>
      </w:r>
    </w:p>
    <w:p w14:paraId="46ED1A60" w14:textId="3642D617" w:rsidR="0019047A" w:rsidRDefault="0019047A" w:rsidP="0019047A">
      <w:pPr>
        <w:autoSpaceDE w:val="0"/>
        <w:autoSpaceDN w:val="0"/>
        <w:adjustRightInd w:val="0"/>
        <w:spacing w:after="0" w:line="360" w:lineRule="auto"/>
        <w:ind w:firstLine="709"/>
        <w:jc w:val="both"/>
        <w:rPr>
          <w:rFonts w:ascii="Times New Roman" w:hAnsi="Times New Roman" w:cs="Times New Roman"/>
          <w:sz w:val="28"/>
          <w:szCs w:val="28"/>
        </w:rPr>
      </w:pPr>
      <w:r w:rsidRPr="0019047A">
        <w:rPr>
          <w:rFonts w:ascii="Times New Roman" w:hAnsi="Times New Roman" w:cs="Times New Roman"/>
          <w:sz w:val="28"/>
          <w:szCs w:val="28"/>
        </w:rPr>
        <w:t>После выполнения модуля конкурсант говорит «СТОП».</w:t>
      </w:r>
    </w:p>
    <w:p w14:paraId="3D1C00E7" w14:textId="77777777" w:rsidR="0019047A" w:rsidRDefault="0019047A" w:rsidP="0019047A">
      <w:pPr>
        <w:autoSpaceDE w:val="0"/>
        <w:autoSpaceDN w:val="0"/>
        <w:adjustRightInd w:val="0"/>
        <w:spacing w:after="0" w:line="360" w:lineRule="auto"/>
        <w:ind w:firstLine="709"/>
        <w:jc w:val="both"/>
        <w:rPr>
          <w:rFonts w:ascii="Times New Roman" w:hAnsi="Times New Roman" w:cs="Times New Roman"/>
          <w:sz w:val="28"/>
          <w:szCs w:val="28"/>
        </w:rPr>
      </w:pPr>
    </w:p>
    <w:p w14:paraId="3A889143" w14:textId="4682F6D9" w:rsidR="00875A6E" w:rsidRPr="00AE2906"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AE2906">
        <w:rPr>
          <w:rFonts w:ascii="Times New Roman" w:hAnsi="Times New Roman" w:cs="Times New Roman"/>
          <w:b/>
          <w:sz w:val="28"/>
          <w:szCs w:val="28"/>
        </w:rPr>
        <w:t>Модул</w:t>
      </w:r>
      <w:r>
        <w:rPr>
          <w:rFonts w:ascii="Times New Roman" w:hAnsi="Times New Roman" w:cs="Times New Roman"/>
          <w:b/>
          <w:sz w:val="28"/>
          <w:szCs w:val="28"/>
        </w:rPr>
        <w:t>ь Д. Изготовление «Ответной части Шаблона»</w:t>
      </w:r>
      <w:r w:rsidRPr="0055212C">
        <w:rPr>
          <w:rFonts w:ascii="Times New Roman" w:hAnsi="Times New Roman" w:cs="Times New Roman"/>
          <w:b/>
          <w:sz w:val="28"/>
          <w:szCs w:val="28"/>
        </w:rPr>
        <w:t xml:space="preserve"> </w:t>
      </w:r>
      <w:r w:rsidR="0019047A">
        <w:rPr>
          <w:rFonts w:ascii="Times New Roman" w:hAnsi="Times New Roman" w:cs="Times New Roman"/>
          <w:b/>
          <w:sz w:val="28"/>
          <w:szCs w:val="28"/>
        </w:rPr>
        <w:t>(вариатив)</w:t>
      </w:r>
    </w:p>
    <w:p w14:paraId="24397B3A" w14:textId="77777777" w:rsidR="00875A6E" w:rsidRPr="00AE2906" w:rsidRDefault="00875A6E" w:rsidP="00875A6E">
      <w:pPr>
        <w:autoSpaceDE w:val="0"/>
        <w:autoSpaceDN w:val="0"/>
        <w:adjustRightInd w:val="0"/>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Время на выполнение модуля 1 </w:t>
      </w:r>
      <w:r w:rsidRPr="00AE2906">
        <w:rPr>
          <w:rFonts w:ascii="Times New Roman" w:hAnsi="Times New Roman" w:cs="Times New Roman"/>
          <w:b/>
          <w:i/>
          <w:sz w:val="28"/>
          <w:szCs w:val="28"/>
        </w:rPr>
        <w:t>часа</w:t>
      </w:r>
      <w:r>
        <w:rPr>
          <w:rFonts w:ascii="Times New Roman" w:hAnsi="Times New Roman" w:cs="Times New Roman"/>
          <w:b/>
          <w:i/>
          <w:sz w:val="28"/>
          <w:szCs w:val="28"/>
        </w:rPr>
        <w:t>.</w:t>
      </w:r>
      <w:r w:rsidRPr="00AE2906">
        <w:rPr>
          <w:rFonts w:ascii="Times New Roman" w:hAnsi="Times New Roman" w:cs="Times New Roman"/>
          <w:b/>
          <w:i/>
          <w:sz w:val="28"/>
          <w:szCs w:val="28"/>
        </w:rPr>
        <w:t xml:space="preserve">     </w:t>
      </w:r>
    </w:p>
    <w:p w14:paraId="4C392946" w14:textId="77777777" w:rsidR="00875A6E" w:rsidRPr="00AE2906"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AE2906">
        <w:rPr>
          <w:rFonts w:ascii="Times New Roman" w:hAnsi="Times New Roman" w:cs="Times New Roman"/>
          <w:b/>
          <w:sz w:val="28"/>
          <w:szCs w:val="28"/>
        </w:rPr>
        <w:t xml:space="preserve">Задание и порядок его выполнения: </w:t>
      </w:r>
    </w:p>
    <w:p w14:paraId="47F14E07"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 подготовить рабочее место, необходимый инструмент, расходный материал, СИЗ;</w:t>
      </w:r>
    </w:p>
    <w:p w14:paraId="0F4B3617" w14:textId="2682CB38"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9047A">
        <w:rPr>
          <w:rFonts w:ascii="Times New Roman" w:hAnsi="Times New Roman" w:cs="Times New Roman"/>
          <w:sz w:val="28"/>
          <w:szCs w:val="28"/>
        </w:rPr>
        <w:t>с</w:t>
      </w:r>
      <w:r>
        <w:rPr>
          <w:rFonts w:ascii="Times New Roman" w:hAnsi="Times New Roman" w:cs="Times New Roman"/>
          <w:sz w:val="28"/>
          <w:szCs w:val="28"/>
        </w:rPr>
        <w:t>нять необходимые размеры с шаблона</w:t>
      </w:r>
      <w:r w:rsidR="0019047A">
        <w:rPr>
          <w:rFonts w:ascii="Times New Roman" w:hAnsi="Times New Roman" w:cs="Times New Roman"/>
          <w:sz w:val="28"/>
          <w:szCs w:val="28"/>
        </w:rPr>
        <w:t>,</w:t>
      </w:r>
      <w:r>
        <w:rPr>
          <w:rFonts w:ascii="Times New Roman" w:hAnsi="Times New Roman" w:cs="Times New Roman"/>
          <w:sz w:val="28"/>
          <w:szCs w:val="28"/>
        </w:rPr>
        <w:t xml:space="preserve"> выполнить эскиз и сдать шаблон. </w:t>
      </w:r>
    </w:p>
    <w:p w14:paraId="5366D823" w14:textId="45017F33"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9047A">
        <w:rPr>
          <w:rFonts w:ascii="Times New Roman" w:hAnsi="Times New Roman" w:cs="Times New Roman"/>
          <w:sz w:val="28"/>
          <w:szCs w:val="28"/>
        </w:rPr>
        <w:t>с</w:t>
      </w:r>
      <w:r>
        <w:rPr>
          <w:rFonts w:ascii="Times New Roman" w:hAnsi="Times New Roman" w:cs="Times New Roman"/>
          <w:sz w:val="28"/>
          <w:szCs w:val="28"/>
        </w:rPr>
        <w:t>огласно эскиз</w:t>
      </w:r>
      <w:r w:rsidR="0019047A">
        <w:rPr>
          <w:rFonts w:ascii="Times New Roman" w:hAnsi="Times New Roman" w:cs="Times New Roman"/>
          <w:sz w:val="28"/>
          <w:szCs w:val="28"/>
        </w:rPr>
        <w:t>у</w:t>
      </w:r>
      <w:r>
        <w:rPr>
          <w:rFonts w:ascii="Times New Roman" w:hAnsi="Times New Roman" w:cs="Times New Roman"/>
          <w:sz w:val="28"/>
          <w:szCs w:val="28"/>
        </w:rPr>
        <w:t xml:space="preserve"> изготовить ответную часть шаблона</w:t>
      </w:r>
      <w:r w:rsidR="0019047A">
        <w:rPr>
          <w:rFonts w:ascii="Times New Roman" w:hAnsi="Times New Roman" w:cs="Times New Roman"/>
          <w:sz w:val="28"/>
          <w:szCs w:val="28"/>
        </w:rPr>
        <w:t>,</w:t>
      </w:r>
      <w:r>
        <w:rPr>
          <w:rFonts w:ascii="Times New Roman" w:hAnsi="Times New Roman" w:cs="Times New Roman"/>
          <w:sz w:val="28"/>
          <w:szCs w:val="28"/>
        </w:rPr>
        <w:t xml:space="preserve"> используя как свой личный инструмент</w:t>
      </w:r>
      <w:r w:rsidR="0019047A">
        <w:rPr>
          <w:rFonts w:ascii="Times New Roman" w:hAnsi="Times New Roman" w:cs="Times New Roman"/>
          <w:sz w:val="28"/>
          <w:szCs w:val="28"/>
        </w:rPr>
        <w:t>,</w:t>
      </w:r>
      <w:r>
        <w:rPr>
          <w:rFonts w:ascii="Times New Roman" w:hAnsi="Times New Roman" w:cs="Times New Roman"/>
          <w:sz w:val="28"/>
          <w:szCs w:val="28"/>
        </w:rPr>
        <w:t xml:space="preserve"> так и оборудование общей зоны.   </w:t>
      </w:r>
    </w:p>
    <w:p w14:paraId="2B7E9101" w14:textId="7F78BAAA"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выполнении ответной части</w:t>
      </w:r>
      <w:r w:rsidR="0019047A">
        <w:rPr>
          <w:rFonts w:ascii="Times New Roman" w:hAnsi="Times New Roman" w:cs="Times New Roman"/>
          <w:sz w:val="28"/>
          <w:szCs w:val="28"/>
        </w:rPr>
        <w:t>, конкурсант</w:t>
      </w:r>
      <w:r>
        <w:rPr>
          <w:rFonts w:ascii="Times New Roman" w:hAnsi="Times New Roman" w:cs="Times New Roman"/>
          <w:sz w:val="28"/>
          <w:szCs w:val="28"/>
        </w:rPr>
        <w:t xml:space="preserve"> имеет право </w:t>
      </w:r>
      <w:r w:rsidR="0019047A">
        <w:rPr>
          <w:rFonts w:ascii="Times New Roman" w:hAnsi="Times New Roman" w:cs="Times New Roman"/>
          <w:sz w:val="28"/>
          <w:szCs w:val="28"/>
        </w:rPr>
        <w:t xml:space="preserve">2 раза </w:t>
      </w:r>
      <w:r>
        <w:rPr>
          <w:rFonts w:ascii="Times New Roman" w:hAnsi="Times New Roman" w:cs="Times New Roman"/>
          <w:sz w:val="28"/>
          <w:szCs w:val="28"/>
        </w:rPr>
        <w:t>подойти</w:t>
      </w:r>
      <w:r w:rsidR="0019047A">
        <w:rPr>
          <w:rFonts w:ascii="Times New Roman" w:hAnsi="Times New Roman" w:cs="Times New Roman"/>
          <w:sz w:val="28"/>
          <w:szCs w:val="28"/>
        </w:rPr>
        <w:t>к шаблону</w:t>
      </w:r>
      <w:r>
        <w:rPr>
          <w:rFonts w:ascii="Times New Roman" w:hAnsi="Times New Roman" w:cs="Times New Roman"/>
          <w:sz w:val="28"/>
          <w:szCs w:val="28"/>
        </w:rPr>
        <w:t xml:space="preserve"> и</w:t>
      </w:r>
      <w:r w:rsidR="0019047A">
        <w:rPr>
          <w:rFonts w:ascii="Times New Roman" w:hAnsi="Times New Roman" w:cs="Times New Roman"/>
          <w:sz w:val="28"/>
          <w:szCs w:val="28"/>
        </w:rPr>
        <w:t>,</w:t>
      </w:r>
      <w:r>
        <w:rPr>
          <w:rFonts w:ascii="Times New Roman" w:hAnsi="Times New Roman" w:cs="Times New Roman"/>
          <w:sz w:val="28"/>
          <w:szCs w:val="28"/>
        </w:rPr>
        <w:t xml:space="preserve"> в присутствии другого эксперта</w:t>
      </w:r>
      <w:r w:rsidR="0019047A">
        <w:rPr>
          <w:rFonts w:ascii="Times New Roman" w:hAnsi="Times New Roman" w:cs="Times New Roman"/>
          <w:sz w:val="28"/>
          <w:szCs w:val="28"/>
        </w:rPr>
        <w:t>,</w:t>
      </w:r>
      <w:r>
        <w:rPr>
          <w:rFonts w:ascii="Times New Roman" w:hAnsi="Times New Roman" w:cs="Times New Roman"/>
          <w:sz w:val="28"/>
          <w:szCs w:val="28"/>
        </w:rPr>
        <w:t xml:space="preserve"> примерить ответную часть. </w:t>
      </w:r>
    </w:p>
    <w:p w14:paraId="318DA87C" w14:textId="77777777"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423F12">
        <w:rPr>
          <w:rFonts w:ascii="Times New Roman" w:hAnsi="Times New Roman" w:cs="Times New Roman"/>
          <w:sz w:val="28"/>
          <w:szCs w:val="28"/>
        </w:rPr>
        <w:t>По окончании выполнения модуля конкурсант говорит «СТОП».</w:t>
      </w:r>
    </w:p>
    <w:p w14:paraId="22855DB6" w14:textId="77777777" w:rsidR="00875A6E" w:rsidRPr="00423F12" w:rsidRDefault="00875A6E" w:rsidP="00875A6E">
      <w:pPr>
        <w:pStyle w:val="-1"/>
        <w:spacing w:after="240"/>
        <w:jc w:val="center"/>
        <w:rPr>
          <w:rFonts w:ascii="Times New Roman" w:hAnsi="Times New Roman"/>
          <w:color w:val="auto"/>
          <w:sz w:val="28"/>
          <w:szCs w:val="28"/>
        </w:rPr>
      </w:pPr>
      <w:bookmarkStart w:id="10" w:name="_Toc126676310"/>
      <w:bookmarkStart w:id="11" w:name="_Toc152765298"/>
      <w:r w:rsidRPr="00423F12">
        <w:rPr>
          <w:rFonts w:ascii="Times New Roman" w:hAnsi="Times New Roman"/>
          <w:color w:val="auto"/>
          <w:sz w:val="28"/>
          <w:szCs w:val="28"/>
        </w:rPr>
        <w:t>2. СПЕЦИАЛЬНЫЕ ПРАВИЛА КОМПЕТЕНЦИИ</w:t>
      </w:r>
      <w:bookmarkEnd w:id="10"/>
      <w:bookmarkEnd w:id="11"/>
    </w:p>
    <w:p w14:paraId="7168DF96" w14:textId="131A3E6D"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 xml:space="preserve">Все </w:t>
      </w:r>
      <w:r>
        <w:rPr>
          <w:rFonts w:ascii="Times New Roman" w:hAnsi="Times New Roman" w:cs="Times New Roman"/>
          <w:sz w:val="28"/>
          <w:szCs w:val="28"/>
        </w:rPr>
        <w:t>конкурсанты</w:t>
      </w:r>
      <w:r w:rsidRPr="00AE12B1">
        <w:rPr>
          <w:rFonts w:ascii="Times New Roman" w:hAnsi="Times New Roman" w:cs="Times New Roman"/>
          <w:sz w:val="28"/>
          <w:szCs w:val="28"/>
        </w:rPr>
        <w:t xml:space="preserve"> и эксперты должны иметь при себе документ</w:t>
      </w:r>
      <w:r>
        <w:rPr>
          <w:rFonts w:ascii="Times New Roman" w:hAnsi="Times New Roman" w:cs="Times New Roman"/>
          <w:sz w:val="28"/>
          <w:szCs w:val="28"/>
        </w:rPr>
        <w:t>,</w:t>
      </w:r>
      <w:r w:rsidRPr="00AE12B1">
        <w:rPr>
          <w:rFonts w:ascii="Times New Roman" w:hAnsi="Times New Roman" w:cs="Times New Roman"/>
          <w:sz w:val="28"/>
          <w:szCs w:val="28"/>
        </w:rPr>
        <w:t xml:space="preserve"> удостоверяющий личность</w:t>
      </w:r>
      <w:r>
        <w:rPr>
          <w:rFonts w:ascii="Times New Roman" w:hAnsi="Times New Roman" w:cs="Times New Roman"/>
          <w:sz w:val="28"/>
          <w:szCs w:val="28"/>
        </w:rPr>
        <w:t>.</w:t>
      </w:r>
      <w:r w:rsidRPr="00AE12B1">
        <w:rPr>
          <w:rFonts w:ascii="Times New Roman" w:hAnsi="Times New Roman" w:cs="Times New Roman"/>
          <w:sz w:val="28"/>
          <w:szCs w:val="28"/>
        </w:rPr>
        <w:t xml:space="preserve"> </w:t>
      </w:r>
      <w:r>
        <w:rPr>
          <w:rFonts w:ascii="Times New Roman" w:hAnsi="Times New Roman" w:cs="Times New Roman"/>
          <w:sz w:val="28"/>
          <w:szCs w:val="28"/>
        </w:rPr>
        <w:t>Ежедневно, перед началом работ, вход на конкурсную площадку без разрешения Главного эксперта запрещен.</w:t>
      </w:r>
      <w:r w:rsidRPr="00AE12B1">
        <w:rPr>
          <w:rFonts w:ascii="Times New Roman" w:hAnsi="Times New Roman" w:cs="Times New Roman"/>
          <w:sz w:val="28"/>
          <w:szCs w:val="28"/>
        </w:rPr>
        <w:t xml:space="preserve">  До начала чемпионата запрещается фотографировать рабочие места</w:t>
      </w:r>
      <w:r>
        <w:rPr>
          <w:rFonts w:ascii="Times New Roman" w:hAnsi="Times New Roman" w:cs="Times New Roman"/>
          <w:sz w:val="28"/>
          <w:szCs w:val="28"/>
        </w:rPr>
        <w:t>,</w:t>
      </w:r>
      <w:r w:rsidRPr="00AE12B1">
        <w:rPr>
          <w:rFonts w:ascii="Times New Roman" w:hAnsi="Times New Roman" w:cs="Times New Roman"/>
          <w:sz w:val="28"/>
          <w:szCs w:val="28"/>
        </w:rPr>
        <w:t xml:space="preserve"> оборудование и планировку площадки. </w:t>
      </w:r>
      <w:r>
        <w:rPr>
          <w:rFonts w:ascii="Times New Roman" w:hAnsi="Times New Roman" w:cs="Times New Roman"/>
          <w:sz w:val="28"/>
          <w:szCs w:val="28"/>
        </w:rPr>
        <w:t>В</w:t>
      </w:r>
      <w:r w:rsidRPr="00AE12B1">
        <w:rPr>
          <w:rFonts w:ascii="Times New Roman" w:hAnsi="Times New Roman" w:cs="Times New Roman"/>
          <w:sz w:val="28"/>
          <w:szCs w:val="28"/>
        </w:rPr>
        <w:t xml:space="preserve">о взрослой категории </w:t>
      </w:r>
      <w:r>
        <w:rPr>
          <w:rFonts w:ascii="Times New Roman" w:hAnsi="Times New Roman" w:cs="Times New Roman"/>
          <w:sz w:val="28"/>
          <w:szCs w:val="28"/>
        </w:rPr>
        <w:t xml:space="preserve">конкурсант работает </w:t>
      </w:r>
      <w:r w:rsidRPr="00AE12B1">
        <w:rPr>
          <w:rFonts w:ascii="Times New Roman" w:hAnsi="Times New Roman" w:cs="Times New Roman"/>
          <w:sz w:val="28"/>
          <w:szCs w:val="28"/>
        </w:rPr>
        <w:t xml:space="preserve">не более 8 часов в день.  Все спорные ситуации решаются </w:t>
      </w:r>
      <w:r>
        <w:rPr>
          <w:rFonts w:ascii="Times New Roman" w:hAnsi="Times New Roman" w:cs="Times New Roman"/>
          <w:sz w:val="28"/>
          <w:szCs w:val="28"/>
        </w:rPr>
        <w:t xml:space="preserve">открытым </w:t>
      </w:r>
      <w:r w:rsidRPr="00AE12B1">
        <w:rPr>
          <w:rFonts w:ascii="Times New Roman" w:hAnsi="Times New Roman" w:cs="Times New Roman"/>
          <w:sz w:val="28"/>
          <w:szCs w:val="28"/>
        </w:rPr>
        <w:t>голосованием экспертной группы</w:t>
      </w:r>
      <w:r>
        <w:rPr>
          <w:rFonts w:ascii="Times New Roman" w:hAnsi="Times New Roman" w:cs="Times New Roman"/>
          <w:sz w:val="28"/>
          <w:szCs w:val="28"/>
        </w:rPr>
        <w:t xml:space="preserve"> (50%+1 голос, при условии наличия кворума не менее 80% всех экспертов конкурсной площадки).</w:t>
      </w:r>
      <w:r w:rsidRPr="00AE12B1">
        <w:rPr>
          <w:rFonts w:ascii="Times New Roman" w:hAnsi="Times New Roman" w:cs="Times New Roman"/>
          <w:sz w:val="28"/>
          <w:szCs w:val="28"/>
        </w:rPr>
        <w:t xml:space="preserve"> Общение эксперта и </w:t>
      </w:r>
      <w:r>
        <w:rPr>
          <w:rFonts w:ascii="Times New Roman" w:hAnsi="Times New Roman" w:cs="Times New Roman"/>
          <w:sz w:val="28"/>
          <w:szCs w:val="28"/>
        </w:rPr>
        <w:t>его конкурсанта</w:t>
      </w:r>
      <w:r w:rsidRPr="00AE12B1">
        <w:rPr>
          <w:rFonts w:ascii="Times New Roman" w:hAnsi="Times New Roman" w:cs="Times New Roman"/>
          <w:sz w:val="28"/>
          <w:szCs w:val="28"/>
        </w:rPr>
        <w:t xml:space="preserve"> на площадке запрещено</w:t>
      </w:r>
      <w:r>
        <w:rPr>
          <w:rFonts w:ascii="Times New Roman" w:hAnsi="Times New Roman" w:cs="Times New Roman"/>
          <w:sz w:val="28"/>
          <w:szCs w:val="28"/>
        </w:rPr>
        <w:t>,</w:t>
      </w:r>
      <w:r w:rsidRPr="00AE12B1">
        <w:rPr>
          <w:rFonts w:ascii="Times New Roman" w:hAnsi="Times New Roman" w:cs="Times New Roman"/>
          <w:sz w:val="28"/>
          <w:szCs w:val="28"/>
        </w:rPr>
        <w:t xml:space="preserve"> за исключением дня </w:t>
      </w:r>
      <w:r>
        <w:rPr>
          <w:rFonts w:ascii="Times New Roman" w:hAnsi="Times New Roman" w:cs="Times New Roman"/>
          <w:sz w:val="28"/>
          <w:szCs w:val="28"/>
        </w:rPr>
        <w:t>Д-1</w:t>
      </w:r>
      <w:r w:rsidRPr="00AE12B1">
        <w:rPr>
          <w:rFonts w:ascii="Times New Roman" w:hAnsi="Times New Roman" w:cs="Times New Roman"/>
          <w:sz w:val="28"/>
          <w:szCs w:val="28"/>
        </w:rPr>
        <w:t xml:space="preserve"> (Подготовительного</w:t>
      </w:r>
      <w:r>
        <w:rPr>
          <w:rFonts w:ascii="Times New Roman" w:hAnsi="Times New Roman" w:cs="Times New Roman"/>
          <w:sz w:val="28"/>
          <w:szCs w:val="28"/>
        </w:rPr>
        <w:t xml:space="preserve"> дня</w:t>
      </w:r>
      <w:r w:rsidRPr="00AE12B1">
        <w:rPr>
          <w:rFonts w:ascii="Times New Roman" w:hAnsi="Times New Roman" w:cs="Times New Roman"/>
          <w:sz w:val="28"/>
          <w:szCs w:val="28"/>
        </w:rPr>
        <w:t xml:space="preserve">). </w:t>
      </w:r>
      <w:r>
        <w:rPr>
          <w:rFonts w:ascii="Times New Roman" w:hAnsi="Times New Roman" w:cs="Times New Roman"/>
          <w:sz w:val="28"/>
          <w:szCs w:val="28"/>
        </w:rPr>
        <w:t>В соревновательные дни о</w:t>
      </w:r>
      <w:r w:rsidRPr="00AE12B1">
        <w:rPr>
          <w:rFonts w:ascii="Times New Roman" w:hAnsi="Times New Roman" w:cs="Times New Roman"/>
          <w:sz w:val="28"/>
          <w:szCs w:val="28"/>
        </w:rPr>
        <w:t>бщение разрешено за территорией площадки</w:t>
      </w:r>
      <w:r>
        <w:rPr>
          <w:rFonts w:ascii="Times New Roman" w:hAnsi="Times New Roman" w:cs="Times New Roman"/>
          <w:sz w:val="28"/>
          <w:szCs w:val="28"/>
        </w:rPr>
        <w:t>,</w:t>
      </w:r>
      <w:r w:rsidRPr="00AE12B1">
        <w:rPr>
          <w:rFonts w:ascii="Times New Roman" w:hAnsi="Times New Roman" w:cs="Times New Roman"/>
          <w:sz w:val="28"/>
          <w:szCs w:val="28"/>
        </w:rPr>
        <w:t xml:space="preserve"> в </w:t>
      </w:r>
      <w:r w:rsidRPr="00AE12B1">
        <w:rPr>
          <w:rFonts w:ascii="Times New Roman" w:hAnsi="Times New Roman" w:cs="Times New Roman"/>
          <w:sz w:val="28"/>
          <w:szCs w:val="28"/>
        </w:rPr>
        <w:lastRenderedPageBreak/>
        <w:t>обеденный перерыв</w:t>
      </w:r>
      <w:r>
        <w:rPr>
          <w:rFonts w:ascii="Times New Roman" w:hAnsi="Times New Roman" w:cs="Times New Roman"/>
          <w:sz w:val="28"/>
          <w:szCs w:val="28"/>
        </w:rPr>
        <w:t>,</w:t>
      </w:r>
      <w:r w:rsidRPr="00AE12B1">
        <w:rPr>
          <w:rFonts w:ascii="Times New Roman" w:hAnsi="Times New Roman" w:cs="Times New Roman"/>
          <w:sz w:val="28"/>
          <w:szCs w:val="28"/>
        </w:rPr>
        <w:t xml:space="preserve"> а также</w:t>
      </w:r>
      <w:r>
        <w:rPr>
          <w:rFonts w:ascii="Times New Roman" w:hAnsi="Times New Roman" w:cs="Times New Roman"/>
          <w:sz w:val="28"/>
          <w:szCs w:val="28"/>
        </w:rPr>
        <w:t xml:space="preserve">, в течение </w:t>
      </w:r>
      <w:r w:rsidRPr="00AE12B1">
        <w:rPr>
          <w:rFonts w:ascii="Times New Roman" w:hAnsi="Times New Roman" w:cs="Times New Roman"/>
          <w:sz w:val="28"/>
          <w:szCs w:val="28"/>
        </w:rPr>
        <w:t>15 мин</w:t>
      </w:r>
      <w:r>
        <w:rPr>
          <w:rFonts w:ascii="Times New Roman" w:hAnsi="Times New Roman" w:cs="Times New Roman"/>
          <w:sz w:val="28"/>
          <w:szCs w:val="28"/>
        </w:rPr>
        <w:t>ут</w:t>
      </w:r>
      <w:r w:rsidRPr="00AE12B1">
        <w:rPr>
          <w:rFonts w:ascii="Times New Roman" w:hAnsi="Times New Roman" w:cs="Times New Roman"/>
          <w:sz w:val="28"/>
          <w:szCs w:val="28"/>
        </w:rPr>
        <w:t xml:space="preserve"> перед началом работ и 15 мин</w:t>
      </w:r>
      <w:r>
        <w:rPr>
          <w:rFonts w:ascii="Times New Roman" w:hAnsi="Times New Roman" w:cs="Times New Roman"/>
          <w:sz w:val="28"/>
          <w:szCs w:val="28"/>
        </w:rPr>
        <w:t>ут</w:t>
      </w:r>
      <w:r w:rsidRPr="00AE12B1">
        <w:rPr>
          <w:rFonts w:ascii="Times New Roman" w:hAnsi="Times New Roman" w:cs="Times New Roman"/>
          <w:sz w:val="28"/>
          <w:szCs w:val="28"/>
        </w:rPr>
        <w:t xml:space="preserve"> после окончания работ</w:t>
      </w:r>
      <w:r>
        <w:rPr>
          <w:rFonts w:ascii="Times New Roman" w:hAnsi="Times New Roman" w:cs="Times New Roman"/>
          <w:sz w:val="28"/>
          <w:szCs w:val="28"/>
        </w:rPr>
        <w:t>,</w:t>
      </w:r>
      <w:r w:rsidRPr="00AE12B1">
        <w:rPr>
          <w:rFonts w:ascii="Times New Roman" w:hAnsi="Times New Roman" w:cs="Times New Roman"/>
          <w:sz w:val="28"/>
          <w:szCs w:val="28"/>
        </w:rPr>
        <w:t xml:space="preserve"> но вне кабины </w:t>
      </w:r>
      <w:r>
        <w:rPr>
          <w:rFonts w:ascii="Times New Roman" w:hAnsi="Times New Roman" w:cs="Times New Roman"/>
          <w:sz w:val="28"/>
          <w:szCs w:val="28"/>
        </w:rPr>
        <w:t>конкурсанта</w:t>
      </w:r>
      <w:r w:rsidRPr="00AE12B1">
        <w:rPr>
          <w:rFonts w:ascii="Times New Roman" w:hAnsi="Times New Roman" w:cs="Times New Roman"/>
          <w:sz w:val="28"/>
          <w:szCs w:val="28"/>
        </w:rPr>
        <w:t>.</w:t>
      </w:r>
    </w:p>
    <w:p w14:paraId="5F5680D7" w14:textId="77777777" w:rsidR="00875A6E" w:rsidRPr="000B515A"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Особенности пользования листогибом  в случае очереди :</w:t>
      </w:r>
    </w:p>
    <w:p w14:paraId="4975B397" w14:textId="77777777" w:rsidR="0019047A" w:rsidRPr="00AE12B1" w:rsidRDefault="0019047A" w:rsidP="0019047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во время выполнения модуля все листогибы заняты, то конкурсант   может занять очередь на листогиб. Конкурсанту, работающему на листогибе дается 10 минут на выполнение всех работ, затем конкурсант должен произвести сборку листогиба и приведение его в первоначальное состояние. Время работы на листогибе можно незначительно увеличить, если 10 минут не хватило до завершения гибки детали (1 полка – 1 деталь, 4 ножки – 1 деталь). В модуле Б 4 детали, в модуле А – детали по списку. </w:t>
      </w:r>
    </w:p>
    <w:p w14:paraId="64E7E6E9"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940072">
        <w:rPr>
          <w:rFonts w:ascii="Times New Roman" w:hAnsi="Times New Roman" w:cs="Times New Roman"/>
          <w:b/>
          <w:sz w:val="28"/>
          <w:szCs w:val="28"/>
        </w:rPr>
        <w:t>Правила оценки</w:t>
      </w:r>
      <w:r>
        <w:rPr>
          <w:rFonts w:ascii="Times New Roman" w:hAnsi="Times New Roman" w:cs="Times New Roman"/>
          <w:b/>
          <w:sz w:val="28"/>
          <w:szCs w:val="28"/>
        </w:rPr>
        <w:t xml:space="preserve"> аспекта </w:t>
      </w:r>
      <w:r w:rsidRPr="00940072">
        <w:rPr>
          <w:rFonts w:ascii="Times New Roman" w:hAnsi="Times New Roman" w:cs="Times New Roman"/>
          <w:b/>
          <w:sz w:val="28"/>
          <w:szCs w:val="28"/>
        </w:rPr>
        <w:t xml:space="preserve"> « Количество сварочных прихваток»</w:t>
      </w:r>
      <w:r>
        <w:rPr>
          <w:rFonts w:ascii="Times New Roman" w:hAnsi="Times New Roman" w:cs="Times New Roman"/>
          <w:sz w:val="28"/>
          <w:szCs w:val="28"/>
        </w:rPr>
        <w:t xml:space="preserve">  :</w:t>
      </w:r>
    </w:p>
    <w:p w14:paraId="79A41F78" w14:textId="77777777" w:rsidR="000A4916" w:rsidRDefault="000A4916" w:rsidP="000A49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Если, согласно обозначениям, размер прихватки должен составлять 5 мм, то допускается диапазон размера прихватки от 4 до 11 мм. Прихватки, по размерам выходящие за данный диапазон, не засчитываются. </w:t>
      </w:r>
      <w:r w:rsidRPr="00CF3AAB">
        <w:rPr>
          <w:rFonts w:ascii="Times New Roman" w:hAnsi="Times New Roman" w:cs="Times New Roman"/>
          <w:sz w:val="28"/>
          <w:szCs w:val="28"/>
        </w:rPr>
        <w:t>Также, не засчитывается</w:t>
      </w:r>
      <w:r>
        <w:rPr>
          <w:rFonts w:ascii="Times New Roman" w:hAnsi="Times New Roman" w:cs="Times New Roman"/>
          <w:b/>
          <w:sz w:val="28"/>
          <w:szCs w:val="28"/>
        </w:rPr>
        <w:t xml:space="preserve"> </w:t>
      </w:r>
      <w:r w:rsidRPr="00CF3AAB">
        <w:rPr>
          <w:rFonts w:ascii="Times New Roman" w:hAnsi="Times New Roman" w:cs="Times New Roman"/>
          <w:sz w:val="28"/>
          <w:szCs w:val="28"/>
        </w:rPr>
        <w:t>прихватка, если</w:t>
      </w:r>
      <w:r>
        <w:rPr>
          <w:rFonts w:ascii="Times New Roman" w:hAnsi="Times New Roman" w:cs="Times New Roman"/>
          <w:sz w:val="28"/>
          <w:szCs w:val="28"/>
        </w:rPr>
        <w:t xml:space="preserve"> она касается детали только одной стороны, т.е. не выполняет основную функцию соединения деталей.  </w:t>
      </w:r>
    </w:p>
    <w:p w14:paraId="28584863" w14:textId="77777777" w:rsidR="000A4916" w:rsidRDefault="000A4916" w:rsidP="000A4916">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Если размер прихватки 10 мм, то допускается диапазон размера от 5 до 15 мм, и она также должна выполнять функцию соединения. </w:t>
      </w:r>
    </w:p>
    <w:p w14:paraId="2D20DC3C" w14:textId="573A4009" w:rsidR="00875A6E"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Особенности оценки о</w:t>
      </w:r>
      <w:r w:rsidRPr="00216ABF">
        <w:rPr>
          <w:rFonts w:ascii="Times New Roman" w:hAnsi="Times New Roman" w:cs="Times New Roman"/>
          <w:b/>
          <w:sz w:val="28"/>
          <w:szCs w:val="28"/>
        </w:rPr>
        <w:t>храны труда</w:t>
      </w:r>
      <w:r>
        <w:rPr>
          <w:rFonts w:ascii="Times New Roman" w:hAnsi="Times New Roman" w:cs="Times New Roman"/>
          <w:b/>
          <w:sz w:val="28"/>
          <w:szCs w:val="28"/>
        </w:rPr>
        <w:t>:</w:t>
      </w:r>
    </w:p>
    <w:p w14:paraId="38B25CEE" w14:textId="77777777" w:rsidR="000A4916"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Pr="00216ABF">
        <w:rPr>
          <w:rFonts w:ascii="Times New Roman" w:hAnsi="Times New Roman" w:cs="Times New Roman"/>
          <w:sz w:val="28"/>
          <w:szCs w:val="28"/>
        </w:rPr>
        <w:t>Во время пров</w:t>
      </w:r>
      <w:r w:rsidR="000A4916">
        <w:rPr>
          <w:rFonts w:ascii="Times New Roman" w:hAnsi="Times New Roman" w:cs="Times New Roman"/>
          <w:sz w:val="28"/>
          <w:szCs w:val="28"/>
        </w:rPr>
        <w:t>едения конкурса выбирается 1</w:t>
      </w:r>
      <w:r w:rsidRPr="00216ABF">
        <w:rPr>
          <w:rFonts w:ascii="Times New Roman" w:hAnsi="Times New Roman" w:cs="Times New Roman"/>
          <w:sz w:val="28"/>
          <w:szCs w:val="28"/>
        </w:rPr>
        <w:t xml:space="preserve"> или 2 эксперта</w:t>
      </w:r>
      <w:r w:rsidR="000A4916">
        <w:rPr>
          <w:rFonts w:ascii="Times New Roman" w:hAnsi="Times New Roman" w:cs="Times New Roman"/>
          <w:sz w:val="28"/>
          <w:szCs w:val="28"/>
        </w:rPr>
        <w:t>,</w:t>
      </w:r>
      <w:r w:rsidRPr="00216ABF">
        <w:rPr>
          <w:rFonts w:ascii="Times New Roman" w:hAnsi="Times New Roman" w:cs="Times New Roman"/>
          <w:sz w:val="28"/>
          <w:szCs w:val="28"/>
        </w:rPr>
        <w:t xml:space="preserve"> которые отвечают за оценку ОТ. </w:t>
      </w:r>
      <w:r w:rsidR="000A4916" w:rsidRPr="000A4916">
        <w:rPr>
          <w:rFonts w:ascii="Times New Roman" w:hAnsi="Times New Roman" w:cs="Times New Roman"/>
          <w:sz w:val="28"/>
          <w:szCs w:val="28"/>
        </w:rPr>
        <w:t xml:space="preserve">В их задачи входит фиксация нарушений в протоколе с указанием времени нарушения, сути нарушения и подписей трех экспертов, подтверждающих это нарушение. За первое нарушение конкурсанту выносится замечание, за повторное нарушение, идентичное первому, конкурсанту снимается 50% премиальных баллов за отсутствие нарушений по ОТ. Если нарушение допускается в третий раз, то у конкурсанта снимаются все баллы, а сам конкурсант отстраняется от работы на 15 минут для повторного изучения инструкции по охране труда. При последующем нарушении конкурсантом Инструкции по охране труда, быть поставлен вопрос о снятии данного конкурсанта с соревнований. </w:t>
      </w:r>
    </w:p>
    <w:p w14:paraId="037989F0" w14:textId="54F81A8A" w:rsidR="00875A6E" w:rsidRPr="00216ABF"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216ABF">
        <w:rPr>
          <w:rFonts w:ascii="Times New Roman" w:hAnsi="Times New Roman" w:cs="Times New Roman"/>
          <w:b/>
          <w:sz w:val="28"/>
          <w:szCs w:val="28"/>
        </w:rPr>
        <w:lastRenderedPageBreak/>
        <w:t>Особенности оценки аспекта «Количество используемого материала»</w:t>
      </w:r>
    </w:p>
    <w:p w14:paraId="782A239C" w14:textId="77777777" w:rsidR="000A4916" w:rsidRDefault="000A4916" w:rsidP="00875A6E">
      <w:pPr>
        <w:autoSpaceDE w:val="0"/>
        <w:autoSpaceDN w:val="0"/>
        <w:adjustRightInd w:val="0"/>
        <w:spacing w:after="0" w:line="360" w:lineRule="auto"/>
        <w:ind w:firstLine="709"/>
        <w:jc w:val="both"/>
        <w:rPr>
          <w:rFonts w:ascii="Times New Roman" w:hAnsi="Times New Roman" w:cs="Times New Roman"/>
          <w:sz w:val="28"/>
          <w:szCs w:val="28"/>
        </w:rPr>
      </w:pPr>
      <w:r w:rsidRPr="000A4916">
        <w:rPr>
          <w:rFonts w:ascii="Times New Roman" w:hAnsi="Times New Roman" w:cs="Times New Roman"/>
          <w:sz w:val="28"/>
          <w:szCs w:val="28"/>
        </w:rPr>
        <w:t>Если конкурсант берет дополнительный материал на 1 деталь, то у данного конкурсанта снимается 30% от максимального премиального балла, если дополнительный материал берется на 2 детали - снимается 70%, если более чем на 2 детали - снимается весь максимальный балл. При оценке детали, изготовленной из дополнительного материала, снимается 50% с каждого аспекта, предназначенного для оценки данной детали.</w:t>
      </w:r>
    </w:p>
    <w:p w14:paraId="5E8DD65A" w14:textId="34E2B442" w:rsidR="00875A6E" w:rsidRDefault="00875A6E" w:rsidP="00875A6E">
      <w:pPr>
        <w:autoSpaceDE w:val="0"/>
        <w:autoSpaceDN w:val="0"/>
        <w:adjustRightInd w:val="0"/>
        <w:spacing w:after="0" w:line="360" w:lineRule="auto"/>
        <w:ind w:firstLine="709"/>
        <w:jc w:val="both"/>
        <w:rPr>
          <w:rFonts w:ascii="Times New Roman" w:hAnsi="Times New Roman" w:cs="Times New Roman"/>
          <w:b/>
          <w:sz w:val="28"/>
          <w:szCs w:val="28"/>
        </w:rPr>
      </w:pPr>
      <w:r w:rsidRPr="000A4916">
        <w:rPr>
          <w:rFonts w:ascii="Times New Roman" w:hAnsi="Times New Roman" w:cs="Times New Roman"/>
          <w:b/>
          <w:sz w:val="28"/>
          <w:szCs w:val="28"/>
        </w:rPr>
        <w:t>О</w:t>
      </w:r>
      <w:r w:rsidRPr="000E47C1">
        <w:rPr>
          <w:rFonts w:ascii="Times New Roman" w:hAnsi="Times New Roman" w:cs="Times New Roman"/>
          <w:b/>
          <w:sz w:val="28"/>
          <w:szCs w:val="28"/>
        </w:rPr>
        <w:t xml:space="preserve">ценка аспекта </w:t>
      </w:r>
      <w:r>
        <w:rPr>
          <w:rFonts w:ascii="Times New Roman" w:hAnsi="Times New Roman" w:cs="Times New Roman"/>
          <w:b/>
          <w:sz w:val="28"/>
          <w:szCs w:val="28"/>
        </w:rPr>
        <w:t xml:space="preserve"> </w:t>
      </w:r>
      <w:r w:rsidRPr="000E47C1">
        <w:rPr>
          <w:rFonts w:ascii="Times New Roman" w:hAnsi="Times New Roman" w:cs="Times New Roman"/>
          <w:b/>
          <w:sz w:val="28"/>
          <w:szCs w:val="28"/>
        </w:rPr>
        <w:t xml:space="preserve"> Экономичность использование материала </w:t>
      </w:r>
    </w:p>
    <w:p w14:paraId="02653595" w14:textId="32EC23F3" w:rsidR="00875A6E" w:rsidRPr="000E47C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182A36">
        <w:rPr>
          <w:rFonts w:ascii="Times New Roman" w:hAnsi="Times New Roman" w:cs="Times New Roman"/>
          <w:sz w:val="28"/>
          <w:szCs w:val="28"/>
        </w:rPr>
        <w:t>По завершени</w:t>
      </w:r>
      <w:r w:rsidR="000A4916">
        <w:rPr>
          <w:rFonts w:ascii="Times New Roman" w:hAnsi="Times New Roman" w:cs="Times New Roman"/>
          <w:sz w:val="28"/>
          <w:szCs w:val="28"/>
        </w:rPr>
        <w:t>и</w:t>
      </w:r>
      <w:r w:rsidRPr="00182A36">
        <w:rPr>
          <w:rFonts w:ascii="Times New Roman" w:hAnsi="Times New Roman" w:cs="Times New Roman"/>
          <w:sz w:val="28"/>
          <w:szCs w:val="28"/>
        </w:rPr>
        <w:t xml:space="preserve"> </w:t>
      </w:r>
      <w:r w:rsidR="000A4916">
        <w:rPr>
          <w:rFonts w:ascii="Times New Roman" w:hAnsi="Times New Roman" w:cs="Times New Roman"/>
          <w:sz w:val="28"/>
          <w:szCs w:val="28"/>
        </w:rPr>
        <w:t>в</w:t>
      </w:r>
      <w:r w:rsidRPr="00182A36">
        <w:rPr>
          <w:rFonts w:ascii="Times New Roman" w:hAnsi="Times New Roman" w:cs="Times New Roman"/>
          <w:sz w:val="28"/>
          <w:szCs w:val="28"/>
        </w:rPr>
        <w:t xml:space="preserve">ыполнения КЗ </w:t>
      </w:r>
      <w:r w:rsidR="000A4916">
        <w:rPr>
          <w:rFonts w:ascii="Times New Roman" w:hAnsi="Times New Roman" w:cs="Times New Roman"/>
          <w:sz w:val="28"/>
          <w:szCs w:val="28"/>
        </w:rPr>
        <w:t>конкурсант</w:t>
      </w:r>
      <w:r w:rsidRPr="00182A36">
        <w:rPr>
          <w:rFonts w:ascii="Times New Roman" w:hAnsi="Times New Roman" w:cs="Times New Roman"/>
          <w:sz w:val="28"/>
          <w:szCs w:val="28"/>
        </w:rPr>
        <w:t xml:space="preserve"> сдает оставшийся материал (учитыва</w:t>
      </w:r>
      <w:r w:rsidR="000A4916">
        <w:rPr>
          <w:rFonts w:ascii="Times New Roman" w:hAnsi="Times New Roman" w:cs="Times New Roman"/>
          <w:sz w:val="28"/>
          <w:szCs w:val="28"/>
        </w:rPr>
        <w:t>ются</w:t>
      </w:r>
      <w:r w:rsidRPr="00182A36">
        <w:rPr>
          <w:rFonts w:ascii="Times New Roman" w:hAnsi="Times New Roman" w:cs="Times New Roman"/>
          <w:sz w:val="28"/>
          <w:szCs w:val="28"/>
        </w:rPr>
        <w:t xml:space="preserve"> куски листа длинной 1250 мм)</w:t>
      </w:r>
      <w:r w:rsidR="000A4916">
        <w:rPr>
          <w:rFonts w:ascii="Times New Roman" w:hAnsi="Times New Roman" w:cs="Times New Roman"/>
          <w:sz w:val="28"/>
          <w:szCs w:val="28"/>
        </w:rPr>
        <w:t>,</w:t>
      </w:r>
      <w:r w:rsidRPr="00182A36">
        <w:rPr>
          <w:rFonts w:ascii="Times New Roman" w:hAnsi="Times New Roman" w:cs="Times New Roman"/>
          <w:sz w:val="28"/>
          <w:szCs w:val="28"/>
        </w:rPr>
        <w:t xml:space="preserve"> и</w:t>
      </w:r>
      <w:r w:rsidR="000A4916">
        <w:rPr>
          <w:rFonts w:ascii="Times New Roman" w:hAnsi="Times New Roman" w:cs="Times New Roman"/>
          <w:sz w:val="28"/>
          <w:szCs w:val="28"/>
        </w:rPr>
        <w:t xml:space="preserve"> эксперты </w:t>
      </w:r>
      <w:r w:rsidRPr="00182A36">
        <w:rPr>
          <w:rFonts w:ascii="Times New Roman" w:hAnsi="Times New Roman" w:cs="Times New Roman"/>
          <w:sz w:val="28"/>
          <w:szCs w:val="28"/>
        </w:rPr>
        <w:t>оценива</w:t>
      </w:r>
      <w:r w:rsidR="000A4916">
        <w:rPr>
          <w:rFonts w:ascii="Times New Roman" w:hAnsi="Times New Roman" w:cs="Times New Roman"/>
          <w:sz w:val="28"/>
          <w:szCs w:val="28"/>
        </w:rPr>
        <w:t>ют</w:t>
      </w:r>
      <w:r w:rsidRPr="00182A36">
        <w:rPr>
          <w:rFonts w:ascii="Times New Roman" w:hAnsi="Times New Roman" w:cs="Times New Roman"/>
          <w:sz w:val="28"/>
          <w:szCs w:val="28"/>
        </w:rPr>
        <w:t xml:space="preserve"> наименьш</w:t>
      </w:r>
      <w:r w:rsidR="000A4916">
        <w:rPr>
          <w:rFonts w:ascii="Times New Roman" w:hAnsi="Times New Roman" w:cs="Times New Roman"/>
          <w:sz w:val="28"/>
          <w:szCs w:val="28"/>
        </w:rPr>
        <w:t>ую</w:t>
      </w:r>
      <w:r w:rsidRPr="00182A36">
        <w:rPr>
          <w:rFonts w:ascii="Times New Roman" w:hAnsi="Times New Roman" w:cs="Times New Roman"/>
          <w:sz w:val="28"/>
          <w:szCs w:val="28"/>
        </w:rPr>
        <w:t xml:space="preserve"> ширина остатка металла. </w:t>
      </w:r>
      <w:r w:rsidR="000A4916">
        <w:rPr>
          <w:rFonts w:ascii="Times New Roman" w:hAnsi="Times New Roman" w:cs="Times New Roman"/>
          <w:sz w:val="28"/>
          <w:szCs w:val="28"/>
        </w:rPr>
        <w:t>Конкурсанту, у которого ширина остатка будет больше, чем у остальных, дополнительно получает 1 балл. Далее, уменьшение производится с шагом 0,1, т.е. используется дискретная оценка</w:t>
      </w:r>
      <w:r w:rsidRPr="00182A36">
        <w:rPr>
          <w:rFonts w:ascii="Times New Roman" w:hAnsi="Times New Roman" w:cs="Times New Roman"/>
          <w:sz w:val="28"/>
          <w:szCs w:val="28"/>
        </w:rPr>
        <w:t xml:space="preserve"> !!</w:t>
      </w:r>
    </w:p>
    <w:p w14:paraId="7FC54468" w14:textId="77777777" w:rsidR="00875A6E" w:rsidRPr="00AE12B1" w:rsidRDefault="00875A6E" w:rsidP="00875A6E">
      <w:pPr>
        <w:pStyle w:val="-2"/>
        <w:jc w:val="center"/>
        <w:rPr>
          <w:rFonts w:ascii="Times New Roman" w:hAnsi="Times New Roman"/>
          <w:szCs w:val="28"/>
        </w:rPr>
      </w:pPr>
      <w:bookmarkStart w:id="12" w:name="_Toc126676311"/>
      <w:bookmarkStart w:id="13" w:name="_Toc152765299"/>
      <w:r w:rsidRPr="00AE12B1">
        <w:rPr>
          <w:rFonts w:ascii="Times New Roman" w:hAnsi="Times New Roman"/>
          <w:szCs w:val="28"/>
        </w:rPr>
        <w:t>2.1. Личный инструмент конкурсанта</w:t>
      </w:r>
      <w:bookmarkEnd w:id="12"/>
      <w:bookmarkEnd w:id="13"/>
    </w:p>
    <w:p w14:paraId="4DDE3B39" w14:textId="77777777"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 xml:space="preserve">Список материалов, оборудования и инструментов, которые конкурсант может или должен привезти с собой на соревнование.  </w:t>
      </w:r>
    </w:p>
    <w:p w14:paraId="6192EAC6" w14:textId="77777777"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н</w:t>
      </w:r>
      <w:r w:rsidRPr="00AE12B1">
        <w:rPr>
          <w:rFonts w:ascii="Times New Roman" w:hAnsi="Times New Roman" w:cs="Times New Roman"/>
          <w:sz w:val="28"/>
          <w:szCs w:val="28"/>
        </w:rPr>
        <w:t>ижеперечисленны</w:t>
      </w:r>
      <w:r>
        <w:rPr>
          <w:rFonts w:ascii="Times New Roman" w:hAnsi="Times New Roman" w:cs="Times New Roman"/>
          <w:sz w:val="28"/>
          <w:szCs w:val="28"/>
        </w:rPr>
        <w:t>х</w:t>
      </w:r>
      <w:r w:rsidRPr="00AE12B1">
        <w:rPr>
          <w:rFonts w:ascii="Times New Roman" w:hAnsi="Times New Roman" w:cs="Times New Roman"/>
          <w:sz w:val="28"/>
          <w:szCs w:val="28"/>
        </w:rPr>
        <w:t xml:space="preserve"> инструмент</w:t>
      </w:r>
      <w:r>
        <w:rPr>
          <w:rFonts w:ascii="Times New Roman" w:hAnsi="Times New Roman" w:cs="Times New Roman"/>
          <w:sz w:val="28"/>
          <w:szCs w:val="28"/>
        </w:rPr>
        <w:t>ов и оборудования носит</w:t>
      </w:r>
      <w:r w:rsidRPr="00AE12B1">
        <w:rPr>
          <w:rFonts w:ascii="Times New Roman" w:hAnsi="Times New Roman" w:cs="Times New Roman"/>
          <w:sz w:val="28"/>
          <w:szCs w:val="28"/>
        </w:rPr>
        <w:t xml:space="preserve"> </w:t>
      </w:r>
      <w:r>
        <w:rPr>
          <w:rFonts w:ascii="Times New Roman" w:hAnsi="Times New Roman" w:cs="Times New Roman"/>
          <w:sz w:val="28"/>
          <w:szCs w:val="28"/>
        </w:rPr>
        <w:t>рекомендательный характер и,</w:t>
      </w:r>
      <w:r w:rsidRPr="00AE12B1">
        <w:rPr>
          <w:rFonts w:ascii="Times New Roman" w:hAnsi="Times New Roman" w:cs="Times New Roman"/>
          <w:sz w:val="28"/>
          <w:szCs w:val="28"/>
        </w:rPr>
        <w:t xml:space="preserve"> при их отсутствии</w:t>
      </w:r>
      <w:r>
        <w:rPr>
          <w:rFonts w:ascii="Times New Roman" w:hAnsi="Times New Roman" w:cs="Times New Roman"/>
          <w:sz w:val="28"/>
          <w:szCs w:val="28"/>
        </w:rPr>
        <w:t>,</w:t>
      </w:r>
      <w:r w:rsidRPr="00AE12B1">
        <w:rPr>
          <w:rFonts w:ascii="Times New Roman" w:hAnsi="Times New Roman" w:cs="Times New Roman"/>
          <w:sz w:val="28"/>
          <w:szCs w:val="28"/>
        </w:rPr>
        <w:t xml:space="preserve"> конкурсант может </w:t>
      </w:r>
      <w:r>
        <w:rPr>
          <w:rFonts w:ascii="Times New Roman" w:hAnsi="Times New Roman" w:cs="Times New Roman"/>
          <w:sz w:val="28"/>
          <w:szCs w:val="28"/>
        </w:rPr>
        <w:t>быть допущен к выполнению конкурсного задания на чемпионате</w:t>
      </w:r>
      <w:r w:rsidRPr="00AE12B1">
        <w:rPr>
          <w:rFonts w:ascii="Times New Roman" w:hAnsi="Times New Roman" w:cs="Times New Roman"/>
          <w:sz w:val="28"/>
          <w:szCs w:val="28"/>
        </w:rPr>
        <w:t xml:space="preserve">. </w:t>
      </w:r>
    </w:p>
    <w:tbl>
      <w:tblPr>
        <w:tblW w:w="9634" w:type="dxa"/>
        <w:tblLook w:val="04A0" w:firstRow="1" w:lastRow="0" w:firstColumn="1" w:lastColumn="0" w:noHBand="0" w:noVBand="1"/>
      </w:tblPr>
      <w:tblGrid>
        <w:gridCol w:w="9634"/>
      </w:tblGrid>
      <w:tr w:rsidR="00875A6E" w:rsidRPr="00AE12B1" w14:paraId="73033BE6" w14:textId="77777777" w:rsidTr="00524182">
        <w:trPr>
          <w:trHeight w:val="300"/>
        </w:trPr>
        <w:tc>
          <w:tcPr>
            <w:tcW w:w="9634" w:type="dxa"/>
            <w:tcBorders>
              <w:top w:val="single" w:sz="4" w:space="0" w:color="auto"/>
              <w:left w:val="single" w:sz="4" w:space="0" w:color="auto"/>
              <w:bottom w:val="single" w:sz="4" w:space="0" w:color="auto"/>
              <w:right w:val="single" w:sz="4" w:space="0" w:color="auto"/>
            </w:tcBorders>
            <w:shd w:val="clear" w:color="00B050" w:fill="FFFFFF"/>
            <w:vAlign w:val="center"/>
            <w:hideMark/>
          </w:tcPr>
          <w:p w14:paraId="5C458B70"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Флаг организации 150х100</w:t>
            </w:r>
          </w:p>
        </w:tc>
      </w:tr>
      <w:tr w:rsidR="00875A6E" w:rsidRPr="00AE12B1" w14:paraId="3A95248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5E1DDC31"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Углошлифовальная машина  УШМ (под круг 125 мм) Мощность 800Вт</w:t>
            </w:r>
          </w:p>
        </w:tc>
      </w:tr>
      <w:tr w:rsidR="00875A6E" w:rsidRPr="00AE12B1" w14:paraId="5E74F494"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06A7625B"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Щиток для работы с УШМ</w:t>
            </w:r>
          </w:p>
        </w:tc>
      </w:tr>
      <w:tr w:rsidR="00875A6E" w:rsidRPr="00AE12B1" w14:paraId="3B4BE38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47D7C275"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Металлическая щетка ручная (узкая)</w:t>
            </w:r>
          </w:p>
        </w:tc>
      </w:tr>
      <w:tr w:rsidR="00875A6E" w:rsidRPr="00AE12B1" w14:paraId="5E213B7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964E139"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Круг отрезной 125х2х22 </w:t>
            </w:r>
          </w:p>
        </w:tc>
      </w:tr>
      <w:tr w:rsidR="00875A6E" w:rsidRPr="00AE12B1" w14:paraId="023B5DF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3BF35CC9"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Круг шлифовальный 125х6х22</w:t>
            </w:r>
          </w:p>
        </w:tc>
      </w:tr>
      <w:tr w:rsidR="00875A6E" w:rsidRPr="00AE12B1" w14:paraId="5AC31BAB"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3A90A97E"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Лепестковый шлифовальный диск 125х22</w:t>
            </w:r>
          </w:p>
        </w:tc>
      </w:tr>
      <w:tr w:rsidR="00875A6E" w:rsidRPr="00AE12B1" w14:paraId="238B3CA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0A095840"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Набор  рожковых или накидных ключей 8-14 </w:t>
            </w:r>
          </w:p>
        </w:tc>
      </w:tr>
      <w:tr w:rsidR="00875A6E" w:rsidRPr="00AE12B1" w14:paraId="14EDC1C6"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2FA2D5B8"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Зубило слесарное 200мм (стальное)</w:t>
            </w:r>
          </w:p>
        </w:tc>
      </w:tr>
      <w:tr w:rsidR="00875A6E" w:rsidRPr="00AE12B1" w14:paraId="383A79A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002F78D0"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Керн </w:t>
            </w:r>
          </w:p>
        </w:tc>
      </w:tr>
      <w:tr w:rsidR="00875A6E" w:rsidRPr="00AE12B1" w14:paraId="3BB4EE4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tcPr>
          <w:p w14:paraId="365A27C8"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lastRenderedPageBreak/>
              <w:t xml:space="preserve"> Струбцины различной формы  и размеров </w:t>
            </w:r>
          </w:p>
        </w:tc>
      </w:tr>
      <w:tr w:rsidR="00875A6E" w:rsidRPr="00AE12B1" w14:paraId="010160CA"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27263D10"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Бокорезы </w:t>
            </w:r>
          </w:p>
        </w:tc>
      </w:tr>
      <w:tr w:rsidR="00875A6E" w:rsidRPr="00AE12B1" w14:paraId="46EA947A"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2CEACDEC"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Пассатижи </w:t>
            </w:r>
          </w:p>
        </w:tc>
      </w:tr>
      <w:tr w:rsidR="00875A6E" w:rsidRPr="00AE12B1" w14:paraId="5DB6D67A"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304EE513"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Очки защитные прозрачные </w:t>
            </w:r>
          </w:p>
        </w:tc>
      </w:tr>
      <w:tr w:rsidR="00875A6E" w:rsidRPr="00AE12B1" w14:paraId="52A36C6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4A4EF896"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Беруши</w:t>
            </w:r>
          </w:p>
        </w:tc>
      </w:tr>
      <w:tr w:rsidR="00875A6E" w:rsidRPr="00AE12B1" w14:paraId="49D0C681"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282AA6B"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Линейка металлическая до 500мм</w:t>
            </w:r>
          </w:p>
        </w:tc>
      </w:tr>
      <w:tr w:rsidR="00875A6E" w:rsidRPr="00AE12B1" w14:paraId="0C16CA77"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tcPr>
          <w:p w14:paraId="695C1176"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Дополнительный измерительный инструмент ( штангенциркули  итд)</w:t>
            </w:r>
          </w:p>
        </w:tc>
      </w:tr>
      <w:tr w:rsidR="00875A6E" w:rsidRPr="00AE12B1" w14:paraId="050B6CB4"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161EE9A"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Угломер  цифровой</w:t>
            </w:r>
          </w:p>
        </w:tc>
      </w:tr>
      <w:tr w:rsidR="00875A6E" w:rsidRPr="00AE12B1" w14:paraId="572383AE"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2255F84E"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Дополнительные крепления к столу Сварочно- сборочному и оснастка  на 16 </w:t>
            </w:r>
          </w:p>
        </w:tc>
      </w:tr>
      <w:tr w:rsidR="00875A6E" w:rsidRPr="00AE12B1" w14:paraId="1E2AC1B5"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087F7EA9"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Чертилка</w:t>
            </w:r>
          </w:p>
        </w:tc>
      </w:tr>
      <w:tr w:rsidR="00875A6E" w:rsidRPr="00AE12B1" w14:paraId="25156942"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9560BF3"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Карандаш графитовый HВ</w:t>
            </w:r>
          </w:p>
        </w:tc>
      </w:tr>
      <w:tr w:rsidR="00875A6E" w:rsidRPr="00AE12B1" w14:paraId="1175EFC7"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4173C5BE"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Штангенциркуль 250мм с глубиномером</w:t>
            </w:r>
          </w:p>
        </w:tc>
      </w:tr>
      <w:tr w:rsidR="00875A6E" w:rsidRPr="00AE12B1" w14:paraId="653D6302"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747C7264"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Набор маркеров по металлу 4 цвета</w:t>
            </w:r>
          </w:p>
        </w:tc>
      </w:tr>
      <w:tr w:rsidR="00875A6E" w:rsidRPr="00AE12B1" w14:paraId="104704CC"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7F0C2727"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Клещи зажимные (4104250)</w:t>
            </w:r>
          </w:p>
        </w:tc>
      </w:tr>
      <w:tr w:rsidR="00875A6E" w:rsidRPr="00AE12B1" w14:paraId="1933F121"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0F8FC2E1"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Магнитная телескопическая ручка</w:t>
            </w:r>
          </w:p>
        </w:tc>
      </w:tr>
      <w:tr w:rsidR="00875A6E" w:rsidRPr="00AE12B1" w14:paraId="0491E4AD"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78B64C16"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Блокнот А5</w:t>
            </w:r>
          </w:p>
        </w:tc>
      </w:tr>
      <w:tr w:rsidR="00875A6E" w:rsidRPr="00AE12B1" w14:paraId="1D315546"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BFE7DE9"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Шуруповерт</w:t>
            </w:r>
          </w:p>
        </w:tc>
      </w:tr>
      <w:tr w:rsidR="00875A6E" w:rsidRPr="00AE12B1" w14:paraId="279D32EB"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08A11B33"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Набор сверел по металлу   ( допускается конусовидное сверло )</w:t>
            </w:r>
          </w:p>
        </w:tc>
      </w:tr>
      <w:tr w:rsidR="00875A6E" w:rsidRPr="00AE12B1" w14:paraId="127EAE47"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54B72E79"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Магнитные угольники 100х100</w:t>
            </w:r>
          </w:p>
        </w:tc>
      </w:tr>
      <w:tr w:rsidR="00875A6E" w:rsidRPr="00AE12B1" w14:paraId="48D8512F"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20F096DD"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Маска сварочная - хамелеон (запасной светофильтр)</w:t>
            </w:r>
          </w:p>
        </w:tc>
      </w:tr>
      <w:tr w:rsidR="00875A6E" w:rsidRPr="00AE12B1" w14:paraId="3B44FFE7"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2DAF5B0E"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Респиратор</w:t>
            </w:r>
          </w:p>
        </w:tc>
      </w:tr>
      <w:tr w:rsidR="00875A6E" w:rsidRPr="00AE12B1" w14:paraId="40D4DDE9"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611A1642"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Костюм сварщика (допускается фартук )</w:t>
            </w:r>
          </w:p>
        </w:tc>
      </w:tr>
      <w:tr w:rsidR="00875A6E" w:rsidRPr="00AE12B1" w14:paraId="009A853A"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4151F7C1"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 xml:space="preserve">Обувь с жестким носом </w:t>
            </w:r>
          </w:p>
        </w:tc>
      </w:tr>
      <w:tr w:rsidR="00875A6E" w:rsidRPr="00AE12B1" w14:paraId="6811843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42F5BAF1"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Краги сварщика для ММА и MIG/MAG</w:t>
            </w:r>
          </w:p>
        </w:tc>
      </w:tr>
      <w:tr w:rsidR="00875A6E" w:rsidRPr="00AE12B1" w14:paraId="3C618226"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tcPr>
          <w:p w14:paraId="030A4764"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Перчатки рабочие  (х\б и прорезиненные огнеупорные  )</w:t>
            </w:r>
          </w:p>
        </w:tc>
      </w:tr>
      <w:tr w:rsidR="00875A6E" w:rsidRPr="00AE12B1" w14:paraId="12AEAEE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03CAB5D7"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Костюм для слесарных работ</w:t>
            </w:r>
          </w:p>
        </w:tc>
      </w:tr>
      <w:tr w:rsidR="00875A6E" w:rsidRPr="00AE12B1" w14:paraId="7D15E178"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5278BDCA"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Радиусный шаблон( транспортир)</w:t>
            </w:r>
          </w:p>
        </w:tc>
      </w:tr>
      <w:tr w:rsidR="00875A6E" w:rsidRPr="00AE12B1" w14:paraId="4AF93BDB"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noWrap/>
            <w:vAlign w:val="center"/>
            <w:hideMark/>
          </w:tcPr>
          <w:p w14:paraId="4B77B8CC"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Киянка резиновая</w:t>
            </w:r>
          </w:p>
        </w:tc>
      </w:tr>
      <w:tr w:rsidR="00875A6E" w:rsidRPr="00AE12B1" w14:paraId="264DA17A" w14:textId="77777777" w:rsidTr="00524182">
        <w:trPr>
          <w:trHeight w:val="300"/>
        </w:trPr>
        <w:tc>
          <w:tcPr>
            <w:tcW w:w="9634" w:type="dxa"/>
            <w:tcBorders>
              <w:top w:val="nil"/>
              <w:left w:val="single" w:sz="4" w:space="0" w:color="auto"/>
              <w:bottom w:val="single" w:sz="4" w:space="0" w:color="auto"/>
              <w:right w:val="single" w:sz="4" w:space="0" w:color="auto"/>
            </w:tcBorders>
            <w:shd w:val="clear" w:color="00B050" w:fill="FFFFFF"/>
            <w:vAlign w:val="center"/>
            <w:hideMark/>
          </w:tcPr>
          <w:p w14:paraId="567A20EA" w14:textId="77777777" w:rsidR="00875A6E" w:rsidRPr="000A4916" w:rsidRDefault="00875A6E" w:rsidP="00524182">
            <w:pPr>
              <w:autoSpaceDE w:val="0"/>
              <w:autoSpaceDN w:val="0"/>
              <w:adjustRightInd w:val="0"/>
              <w:spacing w:after="0" w:line="360" w:lineRule="auto"/>
              <w:ind w:firstLine="26"/>
              <w:jc w:val="both"/>
              <w:rPr>
                <w:rFonts w:ascii="Times New Roman" w:hAnsi="Times New Roman" w:cs="Times New Roman"/>
                <w:sz w:val="28"/>
                <w:szCs w:val="28"/>
              </w:rPr>
            </w:pPr>
            <w:r w:rsidRPr="000A4916">
              <w:rPr>
                <w:rFonts w:ascii="Times New Roman" w:hAnsi="Times New Roman" w:cs="Times New Roman"/>
                <w:sz w:val="28"/>
                <w:szCs w:val="28"/>
              </w:rPr>
              <w:t>Часы/будильник</w:t>
            </w:r>
          </w:p>
        </w:tc>
      </w:tr>
    </w:tbl>
    <w:p w14:paraId="1430B13C" w14:textId="77777777" w:rsidR="00875A6E" w:rsidRPr="00AE12B1" w:rsidRDefault="00875A6E" w:rsidP="00875A6E">
      <w:pPr>
        <w:pStyle w:val="-2"/>
        <w:jc w:val="center"/>
        <w:rPr>
          <w:rFonts w:ascii="Times New Roman" w:hAnsi="Times New Roman"/>
          <w:szCs w:val="28"/>
        </w:rPr>
      </w:pPr>
      <w:bookmarkStart w:id="14" w:name="_Toc126676312"/>
      <w:bookmarkStart w:id="15" w:name="_Toc152765300"/>
      <w:r w:rsidRPr="00AE12B1">
        <w:rPr>
          <w:rFonts w:ascii="Times New Roman" w:hAnsi="Times New Roman"/>
          <w:szCs w:val="28"/>
        </w:rPr>
        <w:lastRenderedPageBreak/>
        <w:t>2.2. Материалы, оборудование и инструменты, запрещенные на площадке</w:t>
      </w:r>
      <w:bookmarkEnd w:id="14"/>
      <w:bookmarkEnd w:id="15"/>
    </w:p>
    <w:p w14:paraId="2B0C1713" w14:textId="373D4E8F" w:rsidR="00875A6E" w:rsidRPr="00AE12B1"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r w:rsidRPr="00AE12B1">
        <w:rPr>
          <w:rFonts w:ascii="Times New Roman" w:hAnsi="Times New Roman" w:cs="Times New Roman"/>
          <w:sz w:val="28"/>
          <w:szCs w:val="28"/>
        </w:rPr>
        <w:t xml:space="preserve">Запрещено любое оборудование или инструменты, дающие превосходство одному </w:t>
      </w:r>
      <w:r w:rsidR="000A4916">
        <w:rPr>
          <w:rFonts w:ascii="Times New Roman" w:hAnsi="Times New Roman" w:cs="Times New Roman"/>
          <w:sz w:val="28"/>
          <w:szCs w:val="28"/>
        </w:rPr>
        <w:t>конкурсанту</w:t>
      </w:r>
      <w:r w:rsidRPr="00AE12B1">
        <w:rPr>
          <w:rFonts w:ascii="Times New Roman" w:hAnsi="Times New Roman" w:cs="Times New Roman"/>
          <w:sz w:val="28"/>
          <w:szCs w:val="28"/>
        </w:rPr>
        <w:t xml:space="preserve"> над другим и не согласованные с ГЭ соревнования минимум за 5 дней до начала конкурса. </w:t>
      </w:r>
    </w:p>
    <w:p w14:paraId="09DE0A4C" w14:textId="77777777" w:rsidR="00875A6E" w:rsidRPr="00AE12B1" w:rsidRDefault="00875A6E" w:rsidP="00875A6E">
      <w:pPr>
        <w:autoSpaceDE w:val="0"/>
        <w:autoSpaceDN w:val="0"/>
        <w:adjustRightInd w:val="0"/>
        <w:spacing w:after="0" w:line="360" w:lineRule="auto"/>
        <w:jc w:val="both"/>
        <w:rPr>
          <w:rFonts w:ascii="Times New Roman" w:hAnsi="Times New Roman" w:cs="Times New Roman"/>
          <w:sz w:val="28"/>
          <w:szCs w:val="28"/>
        </w:rPr>
      </w:pPr>
    </w:p>
    <w:p w14:paraId="263DC9A5" w14:textId="77777777" w:rsidR="00875A6E" w:rsidRPr="00E2139C" w:rsidRDefault="00875A6E" w:rsidP="00875A6E">
      <w:pPr>
        <w:pStyle w:val="-1"/>
        <w:spacing w:after="240"/>
        <w:jc w:val="center"/>
        <w:rPr>
          <w:rFonts w:ascii="Times New Roman" w:hAnsi="Times New Roman"/>
          <w:color w:val="auto"/>
          <w:sz w:val="28"/>
          <w:szCs w:val="28"/>
        </w:rPr>
      </w:pPr>
      <w:bookmarkStart w:id="16" w:name="_Toc124422973"/>
      <w:bookmarkStart w:id="17" w:name="_Toc152765301"/>
      <w:r w:rsidRPr="00E2139C">
        <w:rPr>
          <w:rFonts w:ascii="Times New Roman" w:hAnsi="Times New Roman"/>
          <w:color w:val="auto"/>
          <w:sz w:val="28"/>
          <w:szCs w:val="28"/>
        </w:rPr>
        <w:t>3. Приложения</w:t>
      </w:r>
      <w:bookmarkEnd w:id="16"/>
      <w:bookmarkEnd w:id="17"/>
    </w:p>
    <w:p w14:paraId="2B6D9616" w14:textId="77777777" w:rsidR="00875A6E" w:rsidRDefault="00875A6E" w:rsidP="00875A6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262386FC" w14:textId="77777777" w:rsidR="00875A6E" w:rsidRDefault="00875A6E" w:rsidP="00875A6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3BFE45D7" w14:textId="77777777" w:rsidR="00875A6E" w:rsidRDefault="00875A6E" w:rsidP="00875A6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3. Инструкция по охране труда.</w:t>
      </w:r>
    </w:p>
    <w:p w14:paraId="24CA3035" w14:textId="0BC34AA1" w:rsidR="00875A6E" w:rsidRPr="000E47C1" w:rsidRDefault="00875A6E" w:rsidP="00875A6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4. </w:t>
      </w:r>
      <w:r w:rsidR="00D2695B">
        <w:rPr>
          <w:rFonts w:ascii="Times New Roman" w:hAnsi="Times New Roman" w:cs="Times New Roman"/>
          <w:sz w:val="28"/>
          <w:szCs w:val="28"/>
        </w:rPr>
        <w:t>Дефектная ведомость</w:t>
      </w:r>
    </w:p>
    <w:p w14:paraId="7BA838B1" w14:textId="5AA51166" w:rsidR="00875A6E" w:rsidRPr="00D224BB" w:rsidRDefault="00D2695B" w:rsidP="00875A6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5</w:t>
      </w:r>
      <w:r w:rsidRPr="00D2695B">
        <w:rPr>
          <w:rFonts w:ascii="Times New Roman" w:eastAsia="Times New Roman" w:hAnsi="Times New Roman" w:cs="Times New Roman"/>
          <w:sz w:val="28"/>
          <w:szCs w:val="28"/>
          <w:lang w:eastAsia="ru-RU"/>
        </w:rPr>
        <w:t>. Чертеж.</w:t>
      </w:r>
    </w:p>
    <w:p w14:paraId="78A6C995" w14:textId="13E94529" w:rsidR="00875A6E" w:rsidRDefault="00875A6E" w:rsidP="00875A6E">
      <w:pPr>
        <w:autoSpaceDE w:val="0"/>
        <w:autoSpaceDN w:val="0"/>
        <w:adjustRightInd w:val="0"/>
        <w:spacing w:after="0" w:line="360" w:lineRule="auto"/>
        <w:ind w:firstLine="709"/>
        <w:jc w:val="both"/>
        <w:rPr>
          <w:rFonts w:ascii="Times New Roman" w:hAnsi="Times New Roman" w:cs="Times New Roman"/>
          <w:sz w:val="28"/>
          <w:szCs w:val="28"/>
        </w:rPr>
      </w:pPr>
      <w:bookmarkStart w:id="18" w:name="_GoBack"/>
      <w:bookmarkEnd w:id="18"/>
    </w:p>
    <w:sectPr w:rsidR="00875A6E" w:rsidSect="00A4187F">
      <w:footerReference w:type="default" r:id="rId9"/>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475BE" w14:textId="77777777" w:rsidR="00FA72C3" w:rsidRDefault="00FA72C3" w:rsidP="00970F49">
      <w:pPr>
        <w:spacing w:after="0" w:line="240" w:lineRule="auto"/>
      </w:pPr>
      <w:r>
        <w:separator/>
      </w:r>
    </w:p>
  </w:endnote>
  <w:endnote w:type="continuationSeparator" w:id="0">
    <w:p w14:paraId="55B775CB" w14:textId="77777777" w:rsidR="00FA72C3" w:rsidRDefault="00FA72C3"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503111"/>
      <w:docPartObj>
        <w:docPartGallery w:val="Page Numbers (Bottom of Page)"/>
        <w:docPartUnique/>
      </w:docPartObj>
    </w:sdtPr>
    <w:sdtEndPr>
      <w:rPr>
        <w:rFonts w:ascii="Times New Roman" w:hAnsi="Times New Roman" w:cs="Times New Roman"/>
      </w:rPr>
    </w:sdtEndPr>
    <w:sdtContent>
      <w:p w14:paraId="74516D67" w14:textId="18D9DACC" w:rsidR="00524182" w:rsidRPr="00A4187F" w:rsidRDefault="00524182">
        <w:pPr>
          <w:pStyle w:val="a7"/>
          <w:jc w:val="right"/>
          <w:rPr>
            <w:rFonts w:ascii="Times New Roman" w:hAnsi="Times New Roman" w:cs="Times New Roman"/>
          </w:rPr>
        </w:pPr>
        <w:r w:rsidRPr="00A4187F">
          <w:rPr>
            <w:rFonts w:ascii="Times New Roman" w:hAnsi="Times New Roman" w:cs="Times New Roman"/>
          </w:rPr>
          <w:fldChar w:fldCharType="begin"/>
        </w:r>
        <w:r w:rsidRPr="00A4187F">
          <w:rPr>
            <w:rFonts w:ascii="Times New Roman" w:hAnsi="Times New Roman" w:cs="Times New Roman"/>
          </w:rPr>
          <w:instrText>PAGE   \* MERGEFORMAT</w:instrText>
        </w:r>
        <w:r w:rsidRPr="00A4187F">
          <w:rPr>
            <w:rFonts w:ascii="Times New Roman" w:hAnsi="Times New Roman" w:cs="Times New Roman"/>
          </w:rPr>
          <w:fldChar w:fldCharType="separate"/>
        </w:r>
        <w:r w:rsidR="00D2695B">
          <w:rPr>
            <w:rFonts w:ascii="Times New Roman" w:hAnsi="Times New Roman" w:cs="Times New Roman"/>
            <w:noProof/>
          </w:rPr>
          <w:t>13</w:t>
        </w:r>
        <w:r w:rsidRPr="00A4187F">
          <w:rPr>
            <w:rFonts w:ascii="Times New Roman" w:hAnsi="Times New Roman" w:cs="Times New Roman"/>
          </w:rPr>
          <w:fldChar w:fldCharType="end"/>
        </w:r>
      </w:p>
    </w:sdtContent>
  </w:sdt>
  <w:p w14:paraId="4954A654" w14:textId="77777777" w:rsidR="00524182" w:rsidRDefault="0052418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B44EF" w14:textId="77777777" w:rsidR="00FA72C3" w:rsidRDefault="00FA72C3" w:rsidP="00970F49">
      <w:pPr>
        <w:spacing w:after="0" w:line="240" w:lineRule="auto"/>
      </w:pPr>
      <w:r>
        <w:separator/>
      </w:r>
    </w:p>
  </w:footnote>
  <w:footnote w:type="continuationSeparator" w:id="0">
    <w:p w14:paraId="370458AD" w14:textId="77777777" w:rsidR="00FA72C3" w:rsidRDefault="00FA72C3" w:rsidP="00970F49">
      <w:pPr>
        <w:spacing w:after="0" w:line="240" w:lineRule="auto"/>
      </w:pPr>
      <w:r>
        <w:continuationSeparator/>
      </w:r>
    </w:p>
  </w:footnote>
  <w:footnote w:id="1">
    <w:p w14:paraId="7CDD2945" w14:textId="77777777" w:rsidR="00524182" w:rsidRDefault="00524182" w:rsidP="00875A6E">
      <w:pPr>
        <w:pStyle w:val="af4"/>
      </w:pPr>
      <w:r>
        <w:rPr>
          <w:rStyle w:val="af6"/>
        </w:rPr>
        <w:footnoteRef/>
      </w:r>
      <w:r w:rsidRPr="00B90392">
        <w:t>Под разверткой детали понимается плос</w:t>
      </w:r>
      <w:r>
        <w:t>костная фигура будущей детали.</w:t>
      </w:r>
      <w:r w:rsidRPr="00B90392">
        <w:t xml:space="preserve"> На развертке строго запрещено оставлять любые линии гибов, точки, вспомогательные линии и т.д.!!!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3">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6">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17530EE4"/>
    <w:multiLevelType w:val="hybridMultilevel"/>
    <w:tmpl w:val="29C2760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1">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4">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7">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9">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9"/>
  </w:num>
  <w:num w:numId="3">
    <w:abstractNumId w:val="6"/>
  </w:num>
  <w:num w:numId="4">
    <w:abstractNumId w:val="1"/>
  </w:num>
  <w:num w:numId="5">
    <w:abstractNumId w:val="0"/>
  </w:num>
  <w:num w:numId="6">
    <w:abstractNumId w:val="10"/>
  </w:num>
  <w:num w:numId="7">
    <w:abstractNumId w:val="2"/>
  </w:num>
  <w:num w:numId="8">
    <w:abstractNumId w:val="5"/>
  </w:num>
  <w:num w:numId="9">
    <w:abstractNumId w:val="18"/>
  </w:num>
  <w:num w:numId="10">
    <w:abstractNumId w:val="7"/>
  </w:num>
  <w:num w:numId="11">
    <w:abstractNumId w:val="3"/>
  </w:num>
  <w:num w:numId="12">
    <w:abstractNumId w:val="11"/>
  </w:num>
  <w:num w:numId="13">
    <w:abstractNumId w:val="21"/>
  </w:num>
  <w:num w:numId="14">
    <w:abstractNumId w:val="12"/>
  </w:num>
  <w:num w:numId="15">
    <w:abstractNumId w:val="19"/>
  </w:num>
  <w:num w:numId="16">
    <w:abstractNumId w:val="22"/>
  </w:num>
  <w:num w:numId="17">
    <w:abstractNumId w:val="20"/>
  </w:num>
  <w:num w:numId="18">
    <w:abstractNumId w:val="17"/>
  </w:num>
  <w:num w:numId="19">
    <w:abstractNumId w:val="14"/>
  </w:num>
  <w:num w:numId="20">
    <w:abstractNumId w:val="16"/>
  </w:num>
  <w:num w:numId="21">
    <w:abstractNumId w:val="13"/>
  </w:num>
  <w:num w:numId="22">
    <w:abstractNumId w:val="4"/>
  </w:num>
  <w:num w:numId="2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105C4"/>
    <w:rsid w:val="00021CCE"/>
    <w:rsid w:val="000244DA"/>
    <w:rsid w:val="00024F7D"/>
    <w:rsid w:val="00041A78"/>
    <w:rsid w:val="00054C98"/>
    <w:rsid w:val="00056CDE"/>
    <w:rsid w:val="00067386"/>
    <w:rsid w:val="0006774F"/>
    <w:rsid w:val="000732FF"/>
    <w:rsid w:val="000808A9"/>
    <w:rsid w:val="00081D65"/>
    <w:rsid w:val="000A0A1E"/>
    <w:rsid w:val="000A1F96"/>
    <w:rsid w:val="000A4916"/>
    <w:rsid w:val="000B3397"/>
    <w:rsid w:val="000B55A2"/>
    <w:rsid w:val="000C2FBF"/>
    <w:rsid w:val="000D258B"/>
    <w:rsid w:val="000D43CC"/>
    <w:rsid w:val="000D4C46"/>
    <w:rsid w:val="000D74AA"/>
    <w:rsid w:val="000F0FC3"/>
    <w:rsid w:val="000F24A1"/>
    <w:rsid w:val="00100FE1"/>
    <w:rsid w:val="001024BE"/>
    <w:rsid w:val="00106738"/>
    <w:rsid w:val="00114D79"/>
    <w:rsid w:val="00117062"/>
    <w:rsid w:val="00127743"/>
    <w:rsid w:val="00137545"/>
    <w:rsid w:val="0015561E"/>
    <w:rsid w:val="001627D5"/>
    <w:rsid w:val="0017612A"/>
    <w:rsid w:val="0019047A"/>
    <w:rsid w:val="001B4B65"/>
    <w:rsid w:val="001C1282"/>
    <w:rsid w:val="001C1CA1"/>
    <w:rsid w:val="001C29A9"/>
    <w:rsid w:val="001C3D40"/>
    <w:rsid w:val="001C63E7"/>
    <w:rsid w:val="001E1DF9"/>
    <w:rsid w:val="001E611C"/>
    <w:rsid w:val="001F486D"/>
    <w:rsid w:val="002054A3"/>
    <w:rsid w:val="00210031"/>
    <w:rsid w:val="00220E70"/>
    <w:rsid w:val="002228E8"/>
    <w:rsid w:val="00237603"/>
    <w:rsid w:val="00247E8C"/>
    <w:rsid w:val="00270E01"/>
    <w:rsid w:val="002776A1"/>
    <w:rsid w:val="0029547E"/>
    <w:rsid w:val="002B1426"/>
    <w:rsid w:val="002B3DBB"/>
    <w:rsid w:val="002F2906"/>
    <w:rsid w:val="00315028"/>
    <w:rsid w:val="003204EB"/>
    <w:rsid w:val="003242E1"/>
    <w:rsid w:val="00333911"/>
    <w:rsid w:val="00334165"/>
    <w:rsid w:val="003365DB"/>
    <w:rsid w:val="003531E7"/>
    <w:rsid w:val="003601A4"/>
    <w:rsid w:val="00370602"/>
    <w:rsid w:val="0037535C"/>
    <w:rsid w:val="00376731"/>
    <w:rsid w:val="003815C7"/>
    <w:rsid w:val="00387080"/>
    <w:rsid w:val="003934F8"/>
    <w:rsid w:val="00397A1B"/>
    <w:rsid w:val="003A21C8"/>
    <w:rsid w:val="003C1D7A"/>
    <w:rsid w:val="003C5F97"/>
    <w:rsid w:val="003D1E51"/>
    <w:rsid w:val="003D66AE"/>
    <w:rsid w:val="003E40DE"/>
    <w:rsid w:val="00423F12"/>
    <w:rsid w:val="004254FE"/>
    <w:rsid w:val="004315FA"/>
    <w:rsid w:val="00436FFC"/>
    <w:rsid w:val="00437D28"/>
    <w:rsid w:val="0044354A"/>
    <w:rsid w:val="00454353"/>
    <w:rsid w:val="00455770"/>
    <w:rsid w:val="00461AC6"/>
    <w:rsid w:val="0047429B"/>
    <w:rsid w:val="004904C5"/>
    <w:rsid w:val="004917C4"/>
    <w:rsid w:val="004A07A5"/>
    <w:rsid w:val="004B692B"/>
    <w:rsid w:val="004C3CAF"/>
    <w:rsid w:val="004C703E"/>
    <w:rsid w:val="004D096E"/>
    <w:rsid w:val="004E031C"/>
    <w:rsid w:val="004E785E"/>
    <w:rsid w:val="004E7905"/>
    <w:rsid w:val="00504383"/>
    <w:rsid w:val="005055FF"/>
    <w:rsid w:val="00510059"/>
    <w:rsid w:val="00524182"/>
    <w:rsid w:val="0055212C"/>
    <w:rsid w:val="00554CBB"/>
    <w:rsid w:val="005560AC"/>
    <w:rsid w:val="00557CC0"/>
    <w:rsid w:val="0056194A"/>
    <w:rsid w:val="00565B7C"/>
    <w:rsid w:val="005A1625"/>
    <w:rsid w:val="005A203B"/>
    <w:rsid w:val="005B05D5"/>
    <w:rsid w:val="005B0DEC"/>
    <w:rsid w:val="005B380F"/>
    <w:rsid w:val="005B66FC"/>
    <w:rsid w:val="005C6A23"/>
    <w:rsid w:val="005D5C64"/>
    <w:rsid w:val="005E30DC"/>
    <w:rsid w:val="005E5B78"/>
    <w:rsid w:val="00605DD7"/>
    <w:rsid w:val="0060658F"/>
    <w:rsid w:val="00613219"/>
    <w:rsid w:val="006265B3"/>
    <w:rsid w:val="0062789A"/>
    <w:rsid w:val="0063396F"/>
    <w:rsid w:val="00640E46"/>
    <w:rsid w:val="0064179C"/>
    <w:rsid w:val="00643A8A"/>
    <w:rsid w:val="0064491A"/>
    <w:rsid w:val="00653B50"/>
    <w:rsid w:val="00655C3A"/>
    <w:rsid w:val="00666BDD"/>
    <w:rsid w:val="006776B4"/>
    <w:rsid w:val="006873B8"/>
    <w:rsid w:val="006A4EFB"/>
    <w:rsid w:val="006B0FEA"/>
    <w:rsid w:val="006C6D6D"/>
    <w:rsid w:val="006C7A3B"/>
    <w:rsid w:val="006C7CE4"/>
    <w:rsid w:val="006D38D8"/>
    <w:rsid w:val="006F4464"/>
    <w:rsid w:val="00714CA4"/>
    <w:rsid w:val="007250D9"/>
    <w:rsid w:val="007274B8"/>
    <w:rsid w:val="00727F97"/>
    <w:rsid w:val="00730AE0"/>
    <w:rsid w:val="0074372D"/>
    <w:rsid w:val="007604F9"/>
    <w:rsid w:val="00764773"/>
    <w:rsid w:val="007735DC"/>
    <w:rsid w:val="0078311A"/>
    <w:rsid w:val="00791D70"/>
    <w:rsid w:val="007A12BB"/>
    <w:rsid w:val="007A61C5"/>
    <w:rsid w:val="007A6888"/>
    <w:rsid w:val="007B0DCC"/>
    <w:rsid w:val="007B2222"/>
    <w:rsid w:val="007B3FD5"/>
    <w:rsid w:val="007C2C60"/>
    <w:rsid w:val="007D3601"/>
    <w:rsid w:val="007D6C20"/>
    <w:rsid w:val="007E73B4"/>
    <w:rsid w:val="00812516"/>
    <w:rsid w:val="00832EBB"/>
    <w:rsid w:val="00834734"/>
    <w:rsid w:val="00835BF6"/>
    <w:rsid w:val="00875A6E"/>
    <w:rsid w:val="008761F3"/>
    <w:rsid w:val="00881093"/>
    <w:rsid w:val="00881DD2"/>
    <w:rsid w:val="00882B54"/>
    <w:rsid w:val="008912AE"/>
    <w:rsid w:val="00894617"/>
    <w:rsid w:val="008B0F23"/>
    <w:rsid w:val="008B560B"/>
    <w:rsid w:val="008C3098"/>
    <w:rsid w:val="008C41F7"/>
    <w:rsid w:val="008D6DCF"/>
    <w:rsid w:val="008E5424"/>
    <w:rsid w:val="00900604"/>
    <w:rsid w:val="00901689"/>
    <w:rsid w:val="009018F0"/>
    <w:rsid w:val="00906E82"/>
    <w:rsid w:val="009203A8"/>
    <w:rsid w:val="00945E13"/>
    <w:rsid w:val="00953113"/>
    <w:rsid w:val="00953F85"/>
    <w:rsid w:val="00954B97"/>
    <w:rsid w:val="00955127"/>
    <w:rsid w:val="00956BC9"/>
    <w:rsid w:val="00961DA0"/>
    <w:rsid w:val="00970F49"/>
    <w:rsid w:val="009715DA"/>
    <w:rsid w:val="00976338"/>
    <w:rsid w:val="00992D9C"/>
    <w:rsid w:val="009931F0"/>
    <w:rsid w:val="00994A4B"/>
    <w:rsid w:val="009955F8"/>
    <w:rsid w:val="009A1CBC"/>
    <w:rsid w:val="009A36AD"/>
    <w:rsid w:val="009A5A53"/>
    <w:rsid w:val="009B18A2"/>
    <w:rsid w:val="009D04EE"/>
    <w:rsid w:val="009E37D3"/>
    <w:rsid w:val="009E52E7"/>
    <w:rsid w:val="009E5BD9"/>
    <w:rsid w:val="009F57C0"/>
    <w:rsid w:val="00A0510D"/>
    <w:rsid w:val="00A11569"/>
    <w:rsid w:val="00A204BB"/>
    <w:rsid w:val="00A20A67"/>
    <w:rsid w:val="00A27EE4"/>
    <w:rsid w:val="00A36EE2"/>
    <w:rsid w:val="00A4187F"/>
    <w:rsid w:val="00A55BE2"/>
    <w:rsid w:val="00A55D5E"/>
    <w:rsid w:val="00A57976"/>
    <w:rsid w:val="00A636B8"/>
    <w:rsid w:val="00A8496D"/>
    <w:rsid w:val="00A85D42"/>
    <w:rsid w:val="00A87627"/>
    <w:rsid w:val="00A91D4B"/>
    <w:rsid w:val="00A962D4"/>
    <w:rsid w:val="00A9790B"/>
    <w:rsid w:val="00AA2B8A"/>
    <w:rsid w:val="00AD2200"/>
    <w:rsid w:val="00AE12B1"/>
    <w:rsid w:val="00AE2906"/>
    <w:rsid w:val="00AE6AB7"/>
    <w:rsid w:val="00AE7A32"/>
    <w:rsid w:val="00B14EFA"/>
    <w:rsid w:val="00B162B5"/>
    <w:rsid w:val="00B236AD"/>
    <w:rsid w:val="00B30A26"/>
    <w:rsid w:val="00B330F5"/>
    <w:rsid w:val="00B3384D"/>
    <w:rsid w:val="00B37579"/>
    <w:rsid w:val="00B40FFB"/>
    <w:rsid w:val="00B4196F"/>
    <w:rsid w:val="00B45392"/>
    <w:rsid w:val="00B45AA4"/>
    <w:rsid w:val="00B610A2"/>
    <w:rsid w:val="00B90392"/>
    <w:rsid w:val="00BA2CF0"/>
    <w:rsid w:val="00BC3813"/>
    <w:rsid w:val="00BC7808"/>
    <w:rsid w:val="00BE099A"/>
    <w:rsid w:val="00C06EBC"/>
    <w:rsid w:val="00C0723F"/>
    <w:rsid w:val="00C121F9"/>
    <w:rsid w:val="00C17B01"/>
    <w:rsid w:val="00C21E3A"/>
    <w:rsid w:val="00C26C83"/>
    <w:rsid w:val="00C31CA1"/>
    <w:rsid w:val="00C52383"/>
    <w:rsid w:val="00C53E33"/>
    <w:rsid w:val="00C56A9B"/>
    <w:rsid w:val="00C602C0"/>
    <w:rsid w:val="00C740CF"/>
    <w:rsid w:val="00C8277D"/>
    <w:rsid w:val="00C95538"/>
    <w:rsid w:val="00C96567"/>
    <w:rsid w:val="00C97E44"/>
    <w:rsid w:val="00CA6CCD"/>
    <w:rsid w:val="00CC50B7"/>
    <w:rsid w:val="00CD66EF"/>
    <w:rsid w:val="00CE2498"/>
    <w:rsid w:val="00CE36B8"/>
    <w:rsid w:val="00CF0DA9"/>
    <w:rsid w:val="00D02C00"/>
    <w:rsid w:val="00D10733"/>
    <w:rsid w:val="00D12ABD"/>
    <w:rsid w:val="00D16F4B"/>
    <w:rsid w:val="00D17132"/>
    <w:rsid w:val="00D2075B"/>
    <w:rsid w:val="00D229F1"/>
    <w:rsid w:val="00D2695B"/>
    <w:rsid w:val="00D37CEC"/>
    <w:rsid w:val="00D37DEA"/>
    <w:rsid w:val="00D405D4"/>
    <w:rsid w:val="00D41269"/>
    <w:rsid w:val="00D45007"/>
    <w:rsid w:val="00D617CC"/>
    <w:rsid w:val="00D778D2"/>
    <w:rsid w:val="00D82186"/>
    <w:rsid w:val="00D83E4E"/>
    <w:rsid w:val="00D87A1E"/>
    <w:rsid w:val="00DB34FD"/>
    <w:rsid w:val="00DE39D8"/>
    <w:rsid w:val="00DE5614"/>
    <w:rsid w:val="00DF65F6"/>
    <w:rsid w:val="00E0407E"/>
    <w:rsid w:val="00E04FDF"/>
    <w:rsid w:val="00E15F2A"/>
    <w:rsid w:val="00E2139C"/>
    <w:rsid w:val="00E22EAF"/>
    <w:rsid w:val="00E279E8"/>
    <w:rsid w:val="00E579D6"/>
    <w:rsid w:val="00E75567"/>
    <w:rsid w:val="00E857D6"/>
    <w:rsid w:val="00EA0163"/>
    <w:rsid w:val="00EA0C3A"/>
    <w:rsid w:val="00EA30C6"/>
    <w:rsid w:val="00EB2779"/>
    <w:rsid w:val="00ED18F9"/>
    <w:rsid w:val="00ED53C9"/>
    <w:rsid w:val="00EE197A"/>
    <w:rsid w:val="00EE7DA3"/>
    <w:rsid w:val="00F035D3"/>
    <w:rsid w:val="00F1662D"/>
    <w:rsid w:val="00F3099C"/>
    <w:rsid w:val="00F35F4F"/>
    <w:rsid w:val="00F50AC5"/>
    <w:rsid w:val="00F6025D"/>
    <w:rsid w:val="00F622B5"/>
    <w:rsid w:val="00F672B2"/>
    <w:rsid w:val="00F7673F"/>
    <w:rsid w:val="00F8340A"/>
    <w:rsid w:val="00F83D10"/>
    <w:rsid w:val="00F93643"/>
    <w:rsid w:val="00F96457"/>
    <w:rsid w:val="00FA72C3"/>
    <w:rsid w:val="00FB022D"/>
    <w:rsid w:val="00FB1F17"/>
    <w:rsid w:val="00FB3492"/>
    <w:rsid w:val="00FC415A"/>
    <w:rsid w:val="00FC6098"/>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5144E560-AA31-42FD-9423-50D2AD7E5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styleId="aff8">
    <w:name w:val="endnote text"/>
    <w:basedOn w:val="a1"/>
    <w:link w:val="aff9"/>
    <w:uiPriority w:val="99"/>
    <w:semiHidden/>
    <w:unhideWhenUsed/>
    <w:rsid w:val="00B90392"/>
    <w:pPr>
      <w:spacing w:after="0" w:line="240" w:lineRule="auto"/>
    </w:pPr>
    <w:rPr>
      <w:sz w:val="20"/>
      <w:szCs w:val="20"/>
    </w:rPr>
  </w:style>
  <w:style w:type="character" w:customStyle="1" w:styleId="aff9">
    <w:name w:val="Текст концевой сноски Знак"/>
    <w:basedOn w:val="a2"/>
    <w:link w:val="aff8"/>
    <w:uiPriority w:val="99"/>
    <w:semiHidden/>
    <w:rsid w:val="00B90392"/>
    <w:rPr>
      <w:sz w:val="20"/>
      <w:szCs w:val="20"/>
    </w:rPr>
  </w:style>
  <w:style w:type="character" w:styleId="affa">
    <w:name w:val="endnote reference"/>
    <w:basedOn w:val="a2"/>
    <w:uiPriority w:val="99"/>
    <w:semiHidden/>
    <w:unhideWhenUsed/>
    <w:rsid w:val="00B903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C7FF0-3FCA-4851-8805-F0BA25763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3618</Words>
  <Characters>20627</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©«Ворлдскиллс Россия» (Экспедирование грузов)</dc:creator>
  <cp:keywords/>
  <dc:description/>
  <cp:lastModifiedBy>User</cp:lastModifiedBy>
  <cp:revision>5</cp:revision>
  <dcterms:created xsi:type="dcterms:W3CDTF">2025-12-07T09:21:00Z</dcterms:created>
  <dcterms:modified xsi:type="dcterms:W3CDTF">2026-01-14T10:48:00Z</dcterms:modified>
</cp:coreProperties>
</file>